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1A7" w:rsidRDefault="00DC71A7" w:rsidP="00DC71A7">
      <w:r>
        <w:rPr>
          <w:rStyle w:val="dropdown-user-namefirst-letter"/>
          <w:rFonts w:ascii="Arial" w:hAnsi="Arial" w:cs="Arial"/>
          <w:sz w:val="20"/>
          <w:szCs w:val="20"/>
          <w:shd w:val="clear" w:color="auto" w:fill="FFFFFF"/>
        </w:rPr>
        <w:t>я работаю воспитателем в детском доме. С нового года у нас новый директор. Узнаем, что у нас появился человек с новой должностью, которой за все существование детского дома не было (55 лет) - зам по организационным вопросам. Нам его не как не представили, но она ходит и проверяет работу воспитателя (хотя у нас есть зам по воспитательной работе, которому мы подчиняемся) и пишет на нас служебные записки, на которые мы должны писать объяснительные, объясните законно ли это. Детский дом у нас не большой 40 детей и 50 сотрудников.</w:t>
      </w:r>
    </w:p>
    <w:p w:rsidR="00DC71A7" w:rsidRDefault="00DC71A7" w:rsidP="00DC71A7">
      <w:bookmarkStart w:id="0" w:name="_GoBack"/>
      <w:bookmarkEnd w:id="0"/>
    </w:p>
    <w:p w:rsidR="00CA29D8" w:rsidRPr="00DC71A7" w:rsidRDefault="00CA29D8" w:rsidP="00DC71A7"/>
    <w:sectPr w:rsidR="00CA29D8" w:rsidRPr="00DC7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1A7"/>
    <w:rsid w:val="00626B84"/>
    <w:rsid w:val="00CA29D8"/>
    <w:rsid w:val="00DC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ropdown-user-namefirst-letter">
    <w:name w:val="dropdown-user-name__first-letter"/>
    <w:basedOn w:val="a0"/>
    <w:rsid w:val="00DC71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ropdown-user-namefirst-letter">
    <w:name w:val="dropdown-user-name__first-letter"/>
    <w:basedOn w:val="a0"/>
    <w:rsid w:val="00DC7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2018-03-22T09:42:00Z</dcterms:created>
  <dcterms:modified xsi:type="dcterms:W3CDTF">2018-03-22T10:08:00Z</dcterms:modified>
</cp:coreProperties>
</file>