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E9" w:rsidRDefault="001161D6">
      <w:r w:rsidRPr="001161D6">
        <w:t>Добрый день. Хотелось бы получить консультацию по следующему вопросу: к моим пожилым родителям пришли с компании по установке окон и уговорами убедили заменить резинки на окнах и установить сливы, хотя все это имелось и функционировало</w:t>
      </w:r>
      <w:proofErr w:type="gramStart"/>
      <w:r w:rsidRPr="001161D6">
        <w:t>.</w:t>
      </w:r>
      <w:proofErr w:type="gramEnd"/>
      <w:r w:rsidRPr="001161D6">
        <w:t xml:space="preserve"> </w:t>
      </w:r>
      <w:proofErr w:type="gramStart"/>
      <w:r w:rsidRPr="001161D6">
        <w:t>с</w:t>
      </w:r>
      <w:proofErr w:type="gramEnd"/>
      <w:r w:rsidRPr="001161D6">
        <w:t>тоимость работ озвучили только после исполнения самих работ, и она оказалась гораздо выше среднего чека по данным видам работ. В итоге старикам пришлось выложить приличную сумму. На мое предложение вернуть излишне уплаченную сумму отказали в грубой форме. Могу ли я написать жалобу в прокуратуру или обратиться с иском в суд на предмет необоснованного увеличения стоимости работ? Какие нормы можно использовать?</w:t>
      </w:r>
    </w:p>
    <w:sectPr w:rsidR="003146E9" w:rsidSect="0011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05D"/>
    <w:multiLevelType w:val="multilevel"/>
    <w:tmpl w:val="85A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A07DA"/>
    <w:multiLevelType w:val="multilevel"/>
    <w:tmpl w:val="CCBA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46E9"/>
    <w:rsid w:val="001161D6"/>
    <w:rsid w:val="001177C4"/>
    <w:rsid w:val="0031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46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2018-01-25T12:52:00Z</dcterms:created>
  <dcterms:modified xsi:type="dcterms:W3CDTF">2018-11-09T07:09:00Z</dcterms:modified>
</cp:coreProperties>
</file>