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F9" w:rsidRPr="00542973" w:rsidRDefault="00542973" w:rsidP="005429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42973">
        <w:rPr>
          <w:rFonts w:ascii="Times New Roman" w:hAnsi="Times New Roman" w:cs="Times New Roman"/>
          <w:b/>
          <w:sz w:val="28"/>
          <w:szCs w:val="24"/>
        </w:rPr>
        <w:t>ДОГОВОР</w:t>
      </w:r>
    </w:p>
    <w:p w:rsidR="00542973" w:rsidRPr="00542973" w:rsidRDefault="00542973" w:rsidP="005429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2973">
        <w:rPr>
          <w:rFonts w:ascii="Times New Roman" w:hAnsi="Times New Roman" w:cs="Times New Roman"/>
          <w:b/>
          <w:sz w:val="28"/>
          <w:szCs w:val="24"/>
        </w:rPr>
        <w:t xml:space="preserve">об оказании </w:t>
      </w:r>
      <w:r w:rsidR="00562BD8">
        <w:rPr>
          <w:rFonts w:ascii="Times New Roman" w:hAnsi="Times New Roman" w:cs="Times New Roman"/>
          <w:b/>
          <w:sz w:val="28"/>
          <w:szCs w:val="24"/>
        </w:rPr>
        <w:t xml:space="preserve">дистанционных </w:t>
      </w:r>
      <w:r w:rsidRPr="00542973">
        <w:rPr>
          <w:rFonts w:ascii="Times New Roman" w:hAnsi="Times New Roman" w:cs="Times New Roman"/>
          <w:b/>
          <w:sz w:val="28"/>
          <w:szCs w:val="24"/>
        </w:rPr>
        <w:t>юридических услуг</w:t>
      </w:r>
    </w:p>
    <w:p w:rsidR="00542973" w:rsidRDefault="00542973" w:rsidP="005429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42973" w:rsidRDefault="00542973" w:rsidP="005429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42973">
        <w:rPr>
          <w:rFonts w:ascii="Times New Roman" w:hAnsi="Times New Roman" w:cs="Times New Roman"/>
          <w:sz w:val="28"/>
          <w:szCs w:val="24"/>
        </w:rPr>
        <w:t>г. Оренбург/ г. Москва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«11» октября 2019 года</w:t>
      </w:r>
    </w:p>
    <w:p w:rsidR="00542973" w:rsidRDefault="00542973" w:rsidP="005429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42973" w:rsidRDefault="00542973" w:rsidP="005429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42973" w:rsidRDefault="00542973" w:rsidP="005429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Броншвал Борис Моисеевич (паспорт гражданина РФ серии </w:t>
      </w:r>
      <w:r w:rsidR="0074371A">
        <w:rPr>
          <w:rFonts w:ascii="Times New Roman" w:hAnsi="Times New Roman" w:cs="Times New Roman"/>
          <w:sz w:val="28"/>
          <w:szCs w:val="24"/>
        </w:rPr>
        <w:t xml:space="preserve">4510 </w:t>
      </w:r>
      <w:r w:rsidR="0074371A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№</w:t>
      </w:r>
      <w:r w:rsidR="0074371A">
        <w:rPr>
          <w:rFonts w:ascii="Times New Roman" w:hAnsi="Times New Roman" w:cs="Times New Roman"/>
          <w:sz w:val="28"/>
          <w:szCs w:val="24"/>
        </w:rPr>
        <w:t xml:space="preserve"> 629381 </w:t>
      </w:r>
      <w:r>
        <w:rPr>
          <w:rFonts w:ascii="Times New Roman" w:hAnsi="Times New Roman" w:cs="Times New Roman"/>
          <w:sz w:val="28"/>
          <w:szCs w:val="24"/>
        </w:rPr>
        <w:t>выдан</w:t>
      </w:r>
      <w:r w:rsidR="0074371A">
        <w:rPr>
          <w:rFonts w:ascii="Times New Roman" w:hAnsi="Times New Roman" w:cs="Times New Roman"/>
          <w:sz w:val="28"/>
          <w:szCs w:val="24"/>
        </w:rPr>
        <w:t xml:space="preserve"> Отделением по району Вешняки ОУФМС России по </w:t>
      </w:r>
      <w:r w:rsidR="0074371A">
        <w:rPr>
          <w:rFonts w:ascii="Times New Roman" w:hAnsi="Times New Roman" w:cs="Times New Roman"/>
          <w:sz w:val="28"/>
          <w:szCs w:val="24"/>
        </w:rPr>
        <w:br/>
        <w:t>гор. Москве в ВАО 24.06.2010</w:t>
      </w:r>
      <w:r>
        <w:rPr>
          <w:rFonts w:ascii="Times New Roman" w:hAnsi="Times New Roman" w:cs="Times New Roman"/>
          <w:sz w:val="28"/>
          <w:szCs w:val="24"/>
        </w:rPr>
        <w:t>), далее именуемый как «Заказчик», с одной стороны и Коблов Дмитрий Анатольевич (паспорт гражданина РФ серии 5309 № 828465 выдан ОУФМС России по Оренбургской обл. в Центральном р-не гор. Оренбурга 24.04.2009), далее именуемый как «Исполнитель» с другой стороны, заключили настоящий договор о нижеследующем:</w:t>
      </w:r>
    </w:p>
    <w:p w:rsidR="00542973" w:rsidRDefault="00542973" w:rsidP="005429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42973" w:rsidRPr="00542973" w:rsidRDefault="00542973" w:rsidP="005429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42973">
        <w:rPr>
          <w:rFonts w:ascii="Times New Roman" w:hAnsi="Times New Roman" w:cs="Times New Roman"/>
          <w:sz w:val="28"/>
          <w:szCs w:val="24"/>
          <w:u w:val="single"/>
        </w:rPr>
        <w:t>Предмет договора.</w:t>
      </w:r>
    </w:p>
    <w:p w:rsidR="00542973" w:rsidRDefault="00542973" w:rsidP="00542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42973" w:rsidRDefault="00542973" w:rsidP="00542973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Исполнитель обязуется оказать Заказчику по его поручению, а Заказчик обязуется оплатить</w:t>
      </w:r>
      <w:r w:rsidR="0074371A">
        <w:rPr>
          <w:rFonts w:ascii="Times New Roman" w:hAnsi="Times New Roman" w:cs="Times New Roman"/>
          <w:sz w:val="28"/>
          <w:szCs w:val="24"/>
        </w:rPr>
        <w:t xml:space="preserve"> и принять</w:t>
      </w:r>
      <w:r>
        <w:rPr>
          <w:rFonts w:ascii="Times New Roman" w:hAnsi="Times New Roman" w:cs="Times New Roman"/>
          <w:sz w:val="28"/>
          <w:szCs w:val="24"/>
        </w:rPr>
        <w:t>, согласно условиям настоящего Договора, услугу по полному</w:t>
      </w:r>
      <w:r w:rsidR="00690B9A">
        <w:rPr>
          <w:rFonts w:ascii="Times New Roman" w:hAnsi="Times New Roman" w:cs="Times New Roman"/>
          <w:sz w:val="28"/>
          <w:szCs w:val="24"/>
        </w:rPr>
        <w:t xml:space="preserve"> юридическому сопровождению процедуры добровольной ликвидации ООО «Иберис», ОГРН 1067746570902.</w:t>
      </w:r>
    </w:p>
    <w:p w:rsidR="00690B9A" w:rsidRDefault="00690B9A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90B9A" w:rsidRPr="00690B9A" w:rsidRDefault="00690B9A" w:rsidP="00690B9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690B9A">
        <w:rPr>
          <w:rFonts w:ascii="Times New Roman" w:hAnsi="Times New Roman" w:cs="Times New Roman"/>
          <w:sz w:val="28"/>
          <w:szCs w:val="24"/>
          <w:u w:val="single"/>
        </w:rPr>
        <w:t xml:space="preserve">Обязанности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и ответственность </w:t>
      </w:r>
      <w:r w:rsidRPr="00690B9A">
        <w:rPr>
          <w:rFonts w:ascii="Times New Roman" w:hAnsi="Times New Roman" w:cs="Times New Roman"/>
          <w:sz w:val="28"/>
          <w:szCs w:val="24"/>
          <w:u w:val="single"/>
        </w:rPr>
        <w:t>сторон.</w:t>
      </w:r>
    </w:p>
    <w:p w:rsidR="00690B9A" w:rsidRDefault="00690B9A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90B9A" w:rsidRDefault="00690B9A" w:rsidP="00690B9A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Исполнитель обязан:</w:t>
      </w:r>
    </w:p>
    <w:p w:rsidR="00690B9A" w:rsidRDefault="00690B9A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оказать услугу по полному юридическому сопровождению процедуры добровольной ликвидации ООО «Иберис», ОГРН 1067746570902, вплоть до окончательной ликвидации названного юридического лица</w:t>
      </w:r>
      <w:r w:rsidR="0074371A">
        <w:rPr>
          <w:rFonts w:ascii="Times New Roman" w:hAnsi="Times New Roman" w:cs="Times New Roman"/>
          <w:sz w:val="28"/>
          <w:szCs w:val="24"/>
        </w:rPr>
        <w:t>, то есть до момента</w:t>
      </w:r>
      <w:r w:rsidR="0074371A" w:rsidRPr="0074371A">
        <w:rPr>
          <w:rFonts w:ascii="Times New Roman" w:hAnsi="Times New Roman" w:cs="Times New Roman"/>
          <w:sz w:val="28"/>
          <w:szCs w:val="24"/>
        </w:rPr>
        <w:t xml:space="preserve"> </w:t>
      </w:r>
      <w:r w:rsidR="0074371A">
        <w:rPr>
          <w:rFonts w:ascii="Times New Roman" w:hAnsi="Times New Roman" w:cs="Times New Roman"/>
          <w:sz w:val="28"/>
          <w:szCs w:val="24"/>
        </w:rPr>
        <w:t>получения Листа записи об исключении названного юридического лица из реестра юридических лиц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90B9A" w:rsidRDefault="00690B9A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передать Заказчику все необходимые документы, составленные и полученные в ходе оказания</w:t>
      </w:r>
      <w:r w:rsidRPr="00690B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услуги по полному юридическому сопровождению процедуры добровольной ликвидации ООО «Иберис», ОГРН 1067746570902.</w:t>
      </w:r>
    </w:p>
    <w:p w:rsidR="00690B9A" w:rsidRDefault="00690B9A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2.2.    Ответственность исполнителя:</w:t>
      </w:r>
    </w:p>
    <w:p w:rsidR="00690B9A" w:rsidRDefault="00690B9A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 случае невыполнения или ненадлежащего исполнения обязательств по настоящему Договору по вине Исполнителя, последний возвращает Заказчику оплаченную стоимость не оказанной или ненадлежащим образом оказанной услуги в течении 3 (трех) рабочих дней.</w:t>
      </w:r>
    </w:p>
    <w:p w:rsidR="00690B9A" w:rsidRDefault="00690B9A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2.3.    Заказчик обязан:</w:t>
      </w:r>
    </w:p>
    <w:p w:rsidR="00690B9A" w:rsidRDefault="00240FA3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       В установленные Исполнителем сроки предоставить всю необходимую информацию и документацию.</w:t>
      </w:r>
    </w:p>
    <w:p w:rsidR="00240FA3" w:rsidRDefault="00240FA3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       Выдать доверенность для выполнения Исполнителем работ, связанных с представительством интересов Заказчика в уполномоченных государственных органах.</w:t>
      </w:r>
    </w:p>
    <w:p w:rsidR="00240FA3" w:rsidRDefault="00240FA3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-     Принять результаты работы у Исполнителя путем подписания акта выполненных работ, который будет представлен Исполнителем по исполнению своих обязательств в рамках настоящего Договора.</w:t>
      </w:r>
    </w:p>
    <w:p w:rsidR="00240FA3" w:rsidRDefault="00240FA3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        В случае расторжения настоящего Договора по инициативе Заказчика, возврат средств возможен исключительно в размерах пропорционально уже выполненных работ Исполнителем.</w:t>
      </w:r>
    </w:p>
    <w:p w:rsidR="00240FA3" w:rsidRDefault="00240FA3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0FA3" w:rsidRPr="00240FA3" w:rsidRDefault="00240FA3" w:rsidP="00240FA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240FA3">
        <w:rPr>
          <w:rFonts w:ascii="Times New Roman" w:hAnsi="Times New Roman" w:cs="Times New Roman"/>
          <w:sz w:val="28"/>
          <w:szCs w:val="24"/>
          <w:u w:val="single"/>
        </w:rPr>
        <w:t>Стоимость и порядок оплаты услуг.</w:t>
      </w:r>
    </w:p>
    <w:p w:rsidR="00240FA3" w:rsidRDefault="00240FA3" w:rsidP="00240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0FA3" w:rsidRDefault="00240FA3" w:rsidP="00240FA3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Стоимость услуг, оказываемых по настоящему</w:t>
      </w:r>
      <w:r w:rsidR="007F76F9">
        <w:rPr>
          <w:rFonts w:ascii="Times New Roman" w:hAnsi="Times New Roman" w:cs="Times New Roman"/>
          <w:sz w:val="28"/>
          <w:szCs w:val="24"/>
        </w:rPr>
        <w:t xml:space="preserve"> Договору, составляет 20 000 (двадцать тысяч) рублей 00 копеек.</w:t>
      </w:r>
    </w:p>
    <w:p w:rsidR="007F76F9" w:rsidRDefault="007F76F9" w:rsidP="00240FA3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Заказчик одномоментно (полностью) оплачивает названную сумму до момента начала работ со стороны Исполнителя путем перечисления денежных средств на банковскую карту Сбербанка России </w:t>
      </w:r>
      <w:r>
        <w:rPr>
          <w:rFonts w:ascii="Times New Roman" w:hAnsi="Times New Roman" w:cs="Times New Roman"/>
          <w:sz w:val="28"/>
          <w:szCs w:val="24"/>
        </w:rPr>
        <w:br/>
        <w:t>№ 4276 4600 1325 0365 (получатель Коблова Анастасия Юрьевна).</w:t>
      </w:r>
    </w:p>
    <w:p w:rsidR="007F76F9" w:rsidRDefault="007F76F9" w:rsidP="00240FA3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стоимость услуг входит полное юридическое сопровождение процедуры добровольной ликвидации ООО «Иберис», ОГРН 1067746570902, вплоть до момента получения Листа записи об исключении названного юридического лица из реестра юридических лиц.</w:t>
      </w:r>
    </w:p>
    <w:p w:rsidR="007F76F9" w:rsidRDefault="007F76F9" w:rsidP="00240FA3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Более, кроме суммы</w:t>
      </w:r>
      <w:r w:rsidR="009855A1">
        <w:rPr>
          <w:rFonts w:ascii="Times New Roman" w:hAnsi="Times New Roman" w:cs="Times New Roman"/>
          <w:sz w:val="28"/>
          <w:szCs w:val="24"/>
        </w:rPr>
        <w:t>, указанной в п. 3.1. Договора</w:t>
      </w:r>
      <w:r>
        <w:rPr>
          <w:rFonts w:ascii="Times New Roman" w:hAnsi="Times New Roman" w:cs="Times New Roman"/>
          <w:sz w:val="28"/>
          <w:szCs w:val="24"/>
        </w:rPr>
        <w:t xml:space="preserve">, Заказчик не несет никаких материальных затрат в ходе оказания услуги Исполнителем. Исключением является лишь возможное наличие задолженностей </w:t>
      </w:r>
      <w:r w:rsidR="009855A1">
        <w:rPr>
          <w:rFonts w:ascii="Times New Roman" w:hAnsi="Times New Roman" w:cs="Times New Roman"/>
          <w:sz w:val="28"/>
          <w:szCs w:val="24"/>
        </w:rPr>
        <w:t xml:space="preserve">у </w:t>
      </w:r>
      <w:r>
        <w:rPr>
          <w:rFonts w:ascii="Times New Roman" w:hAnsi="Times New Roman" w:cs="Times New Roman"/>
          <w:sz w:val="28"/>
          <w:szCs w:val="24"/>
        </w:rPr>
        <w:t>ООО «Иберис», ОГРН 1067746570902. В случае установления наличия таковых, Заказчик погашает их в установленном законом порядке из личного бюджета.</w:t>
      </w:r>
    </w:p>
    <w:p w:rsidR="007F76F9" w:rsidRDefault="007F76F9" w:rsidP="00240FA3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Оплата за предоставленные услуги осуществляется в валюте Российской Федерации.</w:t>
      </w:r>
    </w:p>
    <w:p w:rsidR="00562BD8" w:rsidRDefault="00562BD8" w:rsidP="00562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62BD8" w:rsidRPr="00562BD8" w:rsidRDefault="00562BD8" w:rsidP="00562BD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62BD8">
        <w:rPr>
          <w:rFonts w:ascii="Times New Roman" w:hAnsi="Times New Roman" w:cs="Times New Roman"/>
          <w:sz w:val="28"/>
          <w:szCs w:val="24"/>
          <w:u w:val="single"/>
        </w:rPr>
        <w:t>Прочие положения.</w:t>
      </w:r>
    </w:p>
    <w:p w:rsidR="00562BD8" w:rsidRDefault="00562BD8" w:rsidP="00562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62BD8" w:rsidRDefault="00562BD8" w:rsidP="00562BD8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 изменения законодательства или правил оформления документов в государственных органах и ведомствах в период, когда сформированный Исполнителем пакет документов готов для передачи либо уже находится на рассмотрении в таком органе, Исполнитель оставляет за собой право на корректировку условий исполнения обязательств, а также возможность затребования у Заказчика дополнительных документов (сведений).</w:t>
      </w:r>
    </w:p>
    <w:p w:rsidR="00562BD8" w:rsidRDefault="00562BD8" w:rsidP="00562B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562BD8" w:rsidRPr="00562BD8" w:rsidRDefault="00562BD8" w:rsidP="00562BD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62BD8">
        <w:rPr>
          <w:rFonts w:ascii="Times New Roman" w:hAnsi="Times New Roman" w:cs="Times New Roman"/>
          <w:sz w:val="28"/>
          <w:szCs w:val="24"/>
          <w:u w:val="single"/>
        </w:rPr>
        <w:t>Дистанционное подписание договора.</w:t>
      </w:r>
    </w:p>
    <w:p w:rsidR="00562BD8" w:rsidRDefault="00562BD8" w:rsidP="00562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62BD8" w:rsidRDefault="00562BD8" w:rsidP="00562BD8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Поскольку настоящий Договор составлен по поводу дистанционного оказания юридических услуг порядок его подписания и начала действия заключается в следующем:</w:t>
      </w:r>
    </w:p>
    <w:p w:rsidR="00562BD8" w:rsidRDefault="00562BD8" w:rsidP="00562B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  Настоящий договор составлен в электронном виде.</w:t>
      </w:r>
    </w:p>
    <w:p w:rsidR="00562BD8" w:rsidRDefault="00562BD8" w:rsidP="00562B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Настоящий Договор считается подписанным Заказчиком в момент перечисления последним </w:t>
      </w:r>
      <w:r w:rsidR="0074371A">
        <w:rPr>
          <w:rFonts w:ascii="Times New Roman" w:hAnsi="Times New Roman" w:cs="Times New Roman"/>
          <w:sz w:val="28"/>
          <w:szCs w:val="24"/>
        </w:rPr>
        <w:t xml:space="preserve">полной суммы </w:t>
      </w:r>
      <w:r>
        <w:rPr>
          <w:rFonts w:ascii="Times New Roman" w:hAnsi="Times New Roman" w:cs="Times New Roman"/>
          <w:sz w:val="28"/>
          <w:szCs w:val="24"/>
        </w:rPr>
        <w:t>стоимости услуг, указанн</w:t>
      </w:r>
      <w:r w:rsidR="0074371A">
        <w:rPr>
          <w:rFonts w:ascii="Times New Roman" w:hAnsi="Times New Roman" w:cs="Times New Roman"/>
          <w:sz w:val="28"/>
          <w:szCs w:val="24"/>
        </w:rPr>
        <w:t>ой</w:t>
      </w:r>
      <w:r>
        <w:rPr>
          <w:rFonts w:ascii="Times New Roman" w:hAnsi="Times New Roman" w:cs="Times New Roman"/>
          <w:sz w:val="28"/>
          <w:szCs w:val="24"/>
        </w:rPr>
        <w:t xml:space="preserve"> в п. 3.1. Договора на реквизиты Исполнителя, указанные в п. 3.2. Договора.</w:t>
      </w:r>
    </w:p>
    <w:p w:rsidR="00562BD8" w:rsidRDefault="00562BD8" w:rsidP="00562B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Настоящий Договор считается подписанным Исполнителем в момент получения денежных средств от Заказчика, перечисленных последним </w:t>
      </w:r>
      <w:r w:rsidR="0074371A">
        <w:rPr>
          <w:rFonts w:ascii="Times New Roman" w:hAnsi="Times New Roman" w:cs="Times New Roman"/>
          <w:sz w:val="28"/>
          <w:szCs w:val="24"/>
        </w:rPr>
        <w:t>в соответствии с</w:t>
      </w:r>
      <w:r>
        <w:rPr>
          <w:rFonts w:ascii="Times New Roman" w:hAnsi="Times New Roman" w:cs="Times New Roman"/>
          <w:sz w:val="28"/>
          <w:szCs w:val="24"/>
        </w:rPr>
        <w:t xml:space="preserve"> п. 3.1. Договора на реквизиты Исполнителя, указанные в </w:t>
      </w:r>
      <w:r w:rsidR="0074371A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п. 3.2. Договора.</w:t>
      </w:r>
    </w:p>
    <w:p w:rsidR="00601FB2" w:rsidRDefault="00562BD8" w:rsidP="00601F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Настоящий Договор</w:t>
      </w:r>
      <w:r w:rsidR="00601FB2">
        <w:rPr>
          <w:rFonts w:ascii="Times New Roman" w:hAnsi="Times New Roman" w:cs="Times New Roman"/>
          <w:sz w:val="28"/>
          <w:szCs w:val="24"/>
        </w:rPr>
        <w:t xml:space="preserve"> действует с момента </w:t>
      </w:r>
      <w:r w:rsidR="0074371A">
        <w:rPr>
          <w:rFonts w:ascii="Times New Roman" w:hAnsi="Times New Roman" w:cs="Times New Roman"/>
          <w:sz w:val="28"/>
          <w:szCs w:val="24"/>
        </w:rPr>
        <w:t xml:space="preserve">полной </w:t>
      </w:r>
      <w:r w:rsidR="00601FB2">
        <w:rPr>
          <w:rFonts w:ascii="Times New Roman" w:hAnsi="Times New Roman" w:cs="Times New Roman"/>
          <w:sz w:val="28"/>
          <w:szCs w:val="24"/>
        </w:rPr>
        <w:t>оплаты Заказчиком стоимости услу</w:t>
      </w:r>
      <w:r w:rsidR="00601FB2" w:rsidRPr="00601FB2">
        <w:rPr>
          <w:rFonts w:ascii="Times New Roman" w:hAnsi="Times New Roman" w:cs="Times New Roman"/>
          <w:sz w:val="28"/>
          <w:szCs w:val="24"/>
        </w:rPr>
        <w:t>г</w:t>
      </w:r>
      <w:r w:rsidR="00601FB2">
        <w:rPr>
          <w:rFonts w:ascii="Times New Roman" w:hAnsi="Times New Roman" w:cs="Times New Roman"/>
          <w:sz w:val="28"/>
          <w:szCs w:val="24"/>
        </w:rPr>
        <w:t>, указанных в п. 3.1. Договора на реквизиты Исполнителя</w:t>
      </w:r>
      <w:r w:rsidR="0074371A">
        <w:rPr>
          <w:rFonts w:ascii="Times New Roman" w:hAnsi="Times New Roman" w:cs="Times New Roman"/>
          <w:sz w:val="28"/>
          <w:szCs w:val="24"/>
        </w:rPr>
        <w:t>, указанные в п. 3.2. Договора, и до момента выполнения Сторонами своих обязательств по нему.</w:t>
      </w:r>
    </w:p>
    <w:p w:rsidR="0074371A" w:rsidRDefault="0074371A" w:rsidP="00601F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Стороны имеют право подписать данный договор также на физическом носителе, однако, отсутствие подписанного Договора на физическом носителем не влечет </w:t>
      </w:r>
      <w:r w:rsidR="009855A1">
        <w:rPr>
          <w:rFonts w:ascii="Times New Roman" w:hAnsi="Times New Roman" w:cs="Times New Roman"/>
          <w:sz w:val="28"/>
          <w:szCs w:val="24"/>
        </w:rPr>
        <w:t xml:space="preserve">за собой </w:t>
      </w:r>
      <w:r>
        <w:rPr>
          <w:rFonts w:ascii="Times New Roman" w:hAnsi="Times New Roman" w:cs="Times New Roman"/>
          <w:sz w:val="28"/>
          <w:szCs w:val="24"/>
        </w:rPr>
        <w:t>утраты его юридической силы для Сторон.</w:t>
      </w:r>
    </w:p>
    <w:p w:rsidR="00562BD8" w:rsidRDefault="00562BD8" w:rsidP="00562B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562BD8" w:rsidRPr="00562BD8" w:rsidRDefault="00562BD8" w:rsidP="00562B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240FA3" w:rsidRDefault="00240FA3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90B9A" w:rsidRPr="00690B9A" w:rsidRDefault="00690B9A" w:rsidP="00690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42973" w:rsidRPr="00542973" w:rsidRDefault="00542973" w:rsidP="005429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542973" w:rsidRPr="0054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4DEC"/>
    <w:multiLevelType w:val="multilevel"/>
    <w:tmpl w:val="03EEF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3A3013C"/>
    <w:multiLevelType w:val="hybridMultilevel"/>
    <w:tmpl w:val="39247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29"/>
    <w:rsid w:val="0014237C"/>
    <w:rsid w:val="00184E64"/>
    <w:rsid w:val="001B27F9"/>
    <w:rsid w:val="001B794C"/>
    <w:rsid w:val="001D5C58"/>
    <w:rsid w:val="00212B29"/>
    <w:rsid w:val="00240FA3"/>
    <w:rsid w:val="002A36C4"/>
    <w:rsid w:val="003141F9"/>
    <w:rsid w:val="00375E13"/>
    <w:rsid w:val="004167D5"/>
    <w:rsid w:val="004D50C9"/>
    <w:rsid w:val="00542973"/>
    <w:rsid w:val="00562BD8"/>
    <w:rsid w:val="00586570"/>
    <w:rsid w:val="005B2C60"/>
    <w:rsid w:val="005B3F87"/>
    <w:rsid w:val="00601FB2"/>
    <w:rsid w:val="0060615E"/>
    <w:rsid w:val="00690B9A"/>
    <w:rsid w:val="006E38AE"/>
    <w:rsid w:val="0074371A"/>
    <w:rsid w:val="007F76F9"/>
    <w:rsid w:val="009855A1"/>
    <w:rsid w:val="00AB07A1"/>
    <w:rsid w:val="00B60803"/>
    <w:rsid w:val="00BE1996"/>
    <w:rsid w:val="00D1192B"/>
    <w:rsid w:val="00E53ECB"/>
    <w:rsid w:val="00F45274"/>
    <w:rsid w:val="00F82419"/>
    <w:rsid w:val="00F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7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Next-Acer</cp:lastModifiedBy>
  <cp:revision>2</cp:revision>
  <dcterms:created xsi:type="dcterms:W3CDTF">2020-01-18T10:47:00Z</dcterms:created>
  <dcterms:modified xsi:type="dcterms:W3CDTF">2020-01-18T10:47:00Z</dcterms:modified>
</cp:coreProperties>
</file>