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81" w:rsidRDefault="005B49CB" w:rsidP="005B49CB">
      <w:pPr>
        <w:ind w:left="4820"/>
        <w:rPr>
          <w:rFonts w:ascii="Times New Roman" w:hAnsi="Times New Roman" w:cs="Times New Roman"/>
          <w:sz w:val="28"/>
          <w:szCs w:val="28"/>
        </w:rPr>
      </w:pPr>
      <w:r w:rsidRPr="005B4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E70B2" w:rsidRDefault="00760F55" w:rsidP="00502F35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Уполномоченному при Президенте России по защите прав предпринимателей </w:t>
      </w:r>
    </w:p>
    <w:p w:rsidR="001E70B2" w:rsidRPr="00502F35" w:rsidRDefault="001E70B2" w:rsidP="00502F35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Титову Б.Ю.</w:t>
      </w:r>
    </w:p>
    <w:p w:rsidR="005B49CB" w:rsidRPr="005B49CB" w:rsidRDefault="001E70B2" w:rsidP="00502F35">
      <w:pPr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123610</w:t>
      </w:r>
      <w:r w:rsidR="00502F35" w:rsidRPr="00502F35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="00502F35" w:rsidRPr="00502F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Краснопресненская наб.</w:t>
      </w:r>
      <w:r w:rsidR="00502F35" w:rsidRPr="00502F35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 xml:space="preserve">12, </w:t>
      </w:r>
      <w:r w:rsidR="00760F55">
        <w:rPr>
          <w:rFonts w:ascii="Times New Roman" w:hAnsi="Times New Roman" w:cs="Times New Roman"/>
          <w:sz w:val="28"/>
          <w:szCs w:val="28"/>
        </w:rPr>
        <w:t>офисное здание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60F55">
        <w:rPr>
          <w:rFonts w:ascii="Times New Roman" w:hAnsi="Times New Roman" w:cs="Times New Roman"/>
          <w:sz w:val="28"/>
          <w:szCs w:val="28"/>
        </w:rPr>
        <w:t>, офис 801</w:t>
      </w:r>
    </w:p>
    <w:p w:rsidR="0027173B" w:rsidRPr="008333ED" w:rsidRDefault="009437AA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защитник - адвокат</w:t>
      </w:r>
    </w:p>
    <w:p w:rsidR="0027173B" w:rsidRPr="008333ED" w:rsidRDefault="00104471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proofErr w:type="spellStart"/>
      <w:r w:rsidRPr="008333ED">
        <w:rPr>
          <w:rFonts w:ascii="Times New Roman" w:hAnsi="Times New Roman" w:cs="Times New Roman"/>
          <w:sz w:val="28"/>
          <w:szCs w:val="28"/>
        </w:rPr>
        <w:t>Зинуров</w:t>
      </w:r>
      <w:proofErr w:type="spellEnd"/>
      <w:r w:rsidR="009437AA" w:rsidRPr="008333ED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="009437AA" w:rsidRPr="008333ED">
        <w:rPr>
          <w:rFonts w:ascii="Times New Roman" w:hAnsi="Times New Roman" w:cs="Times New Roman"/>
          <w:sz w:val="28"/>
          <w:szCs w:val="28"/>
        </w:rPr>
        <w:t>Захирович</w:t>
      </w:r>
      <w:proofErr w:type="spellEnd"/>
      <w:r w:rsidR="0027173B" w:rsidRPr="008333ED">
        <w:rPr>
          <w:rFonts w:ascii="Times New Roman" w:hAnsi="Times New Roman" w:cs="Times New Roman"/>
          <w:sz w:val="28"/>
          <w:szCs w:val="28"/>
        </w:rPr>
        <w:t>,</w:t>
      </w:r>
    </w:p>
    <w:p w:rsidR="0027173B" w:rsidRPr="008333ED" w:rsidRDefault="0027173B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д</w:t>
      </w:r>
      <w:r w:rsidR="009437AA" w:rsidRPr="008333ED">
        <w:rPr>
          <w:rFonts w:ascii="Times New Roman" w:hAnsi="Times New Roman" w:cs="Times New Roman"/>
          <w:sz w:val="28"/>
          <w:szCs w:val="28"/>
        </w:rPr>
        <w:t>ействующий</w:t>
      </w:r>
      <w:r w:rsidRPr="008333ED">
        <w:rPr>
          <w:rFonts w:ascii="Times New Roman" w:hAnsi="Times New Roman" w:cs="Times New Roman"/>
          <w:sz w:val="28"/>
          <w:szCs w:val="28"/>
        </w:rPr>
        <w:t xml:space="preserve"> в интересах</w:t>
      </w:r>
    </w:p>
    <w:p w:rsidR="0027173B" w:rsidRPr="008333ED" w:rsidRDefault="0027173B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</w:p>
    <w:p w:rsidR="0027173B" w:rsidRPr="008333ED" w:rsidRDefault="00D16F5E" w:rsidP="0027173B">
      <w:pPr>
        <w:ind w:firstLine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Л…</w:t>
      </w:r>
    </w:p>
    <w:p w:rsidR="0027173B" w:rsidRPr="008333ED" w:rsidRDefault="009175BE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27 декабря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19</w:t>
      </w:r>
      <w:r w:rsidRPr="008333ED">
        <w:rPr>
          <w:rFonts w:ascii="Times New Roman" w:hAnsi="Times New Roman" w:cs="Times New Roman"/>
          <w:sz w:val="28"/>
          <w:szCs w:val="28"/>
        </w:rPr>
        <w:t>6</w:t>
      </w:r>
      <w:r w:rsidR="006B55C6" w:rsidRPr="008333ED">
        <w:rPr>
          <w:rFonts w:ascii="Times New Roman" w:hAnsi="Times New Roman" w:cs="Times New Roman"/>
          <w:sz w:val="28"/>
          <w:szCs w:val="28"/>
        </w:rPr>
        <w:t>5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</w:p>
    <w:p w:rsidR="008333ED" w:rsidRDefault="0027173B" w:rsidP="009175BE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урожен</w:t>
      </w:r>
      <w:r w:rsidR="009175BE" w:rsidRPr="008333ED">
        <w:rPr>
          <w:rFonts w:ascii="Times New Roman" w:hAnsi="Times New Roman" w:cs="Times New Roman"/>
          <w:sz w:val="28"/>
          <w:szCs w:val="28"/>
        </w:rPr>
        <w:t>ки</w:t>
      </w:r>
      <w:r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6B55C6" w:rsidRPr="008333ED">
        <w:rPr>
          <w:rFonts w:ascii="Times New Roman" w:hAnsi="Times New Roman" w:cs="Times New Roman"/>
          <w:sz w:val="28"/>
          <w:szCs w:val="28"/>
        </w:rPr>
        <w:t xml:space="preserve">г. </w:t>
      </w:r>
      <w:r w:rsidR="009175BE" w:rsidRPr="008333ED">
        <w:rPr>
          <w:rFonts w:ascii="Times New Roman" w:hAnsi="Times New Roman" w:cs="Times New Roman"/>
          <w:sz w:val="28"/>
          <w:szCs w:val="28"/>
        </w:rPr>
        <w:t>Тольятти Куйбышевской</w:t>
      </w:r>
    </w:p>
    <w:p w:rsidR="009175BE" w:rsidRPr="008333ED" w:rsidRDefault="009175BE" w:rsidP="009175BE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04471" w:rsidRPr="008333ED">
        <w:rPr>
          <w:rFonts w:ascii="Times New Roman" w:hAnsi="Times New Roman" w:cs="Times New Roman"/>
          <w:sz w:val="28"/>
          <w:szCs w:val="28"/>
        </w:rPr>
        <w:t>,</w:t>
      </w:r>
    </w:p>
    <w:p w:rsidR="008333ED" w:rsidRDefault="00104471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граждан</w:t>
      </w:r>
      <w:r w:rsidR="009175BE" w:rsidRPr="008333ED">
        <w:rPr>
          <w:rFonts w:ascii="Times New Roman" w:hAnsi="Times New Roman" w:cs="Times New Roman"/>
          <w:sz w:val="28"/>
          <w:szCs w:val="28"/>
        </w:rPr>
        <w:t xml:space="preserve">ки </w:t>
      </w:r>
      <w:r w:rsidR="006B55C6" w:rsidRPr="008333ED">
        <w:rPr>
          <w:rFonts w:ascii="Times New Roman" w:hAnsi="Times New Roman" w:cs="Times New Roman"/>
          <w:sz w:val="28"/>
          <w:szCs w:val="28"/>
        </w:rPr>
        <w:t>РФ</w:t>
      </w:r>
      <w:r w:rsidR="0027173B" w:rsidRPr="008333ED">
        <w:rPr>
          <w:rFonts w:ascii="Times New Roman" w:hAnsi="Times New Roman" w:cs="Times New Roman"/>
          <w:sz w:val="28"/>
          <w:szCs w:val="28"/>
        </w:rPr>
        <w:t>, имеюще</w:t>
      </w:r>
      <w:r w:rsidRPr="008333ED">
        <w:rPr>
          <w:rFonts w:ascii="Times New Roman" w:hAnsi="Times New Roman" w:cs="Times New Roman"/>
          <w:sz w:val="28"/>
          <w:szCs w:val="28"/>
        </w:rPr>
        <w:t>й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высшее</w:t>
      </w:r>
    </w:p>
    <w:p w:rsidR="0027173B" w:rsidRPr="008333ED" w:rsidRDefault="0027173B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образование, </w:t>
      </w:r>
    </w:p>
    <w:p w:rsidR="009175BE" w:rsidRPr="008333ED" w:rsidRDefault="009175BE" w:rsidP="00104471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работающей главным бухгалтером в </w:t>
      </w:r>
    </w:p>
    <w:p w:rsidR="009175BE" w:rsidRPr="008333ED" w:rsidRDefault="009175BE" w:rsidP="00104471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gramStart"/>
      <w:r w:rsidRPr="008333ED">
        <w:rPr>
          <w:rFonts w:ascii="Times New Roman" w:hAnsi="Times New Roman" w:cs="Times New Roman"/>
          <w:sz w:val="28"/>
          <w:szCs w:val="28"/>
        </w:rPr>
        <w:t>«</w:t>
      </w:r>
      <w:r w:rsidR="00D16F5E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D16F5E">
        <w:rPr>
          <w:rFonts w:ascii="Times New Roman" w:hAnsi="Times New Roman" w:cs="Times New Roman"/>
          <w:sz w:val="28"/>
          <w:szCs w:val="28"/>
        </w:rPr>
        <w:t>.</w:t>
      </w:r>
      <w:r w:rsidRPr="008333ED">
        <w:rPr>
          <w:rFonts w:ascii="Times New Roman" w:hAnsi="Times New Roman" w:cs="Times New Roman"/>
          <w:sz w:val="28"/>
          <w:szCs w:val="28"/>
        </w:rPr>
        <w:t>»</w:t>
      </w:r>
      <w:r w:rsidR="00104471" w:rsidRPr="008333ED">
        <w:rPr>
          <w:rFonts w:ascii="Times New Roman" w:hAnsi="Times New Roman" w:cs="Times New Roman"/>
          <w:sz w:val="28"/>
          <w:szCs w:val="28"/>
        </w:rPr>
        <w:t>,</w:t>
      </w:r>
    </w:p>
    <w:p w:rsidR="0027173B" w:rsidRPr="008333ED" w:rsidRDefault="0027173B" w:rsidP="00104471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104471" w:rsidRPr="008333ED">
        <w:rPr>
          <w:rFonts w:ascii="Times New Roman" w:hAnsi="Times New Roman" w:cs="Times New Roman"/>
          <w:sz w:val="28"/>
          <w:szCs w:val="28"/>
        </w:rPr>
        <w:t>й</w:t>
      </w:r>
      <w:r w:rsidRPr="008333ED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9175BE" w:rsidRPr="008333ED" w:rsidRDefault="009175BE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Самарская область, город Тольятти, </w:t>
      </w:r>
    </w:p>
    <w:p w:rsidR="006B55C6" w:rsidRPr="008333ED" w:rsidRDefault="009175BE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D16F5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>, д</w:t>
      </w:r>
      <w:r w:rsidR="00D16F5E">
        <w:rPr>
          <w:rFonts w:ascii="Times New Roman" w:hAnsi="Times New Roman" w:cs="Times New Roman"/>
          <w:sz w:val="28"/>
          <w:szCs w:val="28"/>
        </w:rPr>
        <w:t>…..</w:t>
      </w:r>
      <w:r w:rsidRPr="00833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3E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16F5E">
        <w:rPr>
          <w:rFonts w:ascii="Times New Roman" w:hAnsi="Times New Roman" w:cs="Times New Roman"/>
          <w:sz w:val="28"/>
          <w:szCs w:val="28"/>
        </w:rPr>
        <w:t>……</w:t>
      </w:r>
    </w:p>
    <w:p w:rsidR="0027173B" w:rsidRPr="008333ED" w:rsidRDefault="006B55C6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не судимо</w:t>
      </w:r>
      <w:r w:rsidR="009175BE" w:rsidRPr="008333ED">
        <w:rPr>
          <w:rFonts w:ascii="Times New Roman" w:hAnsi="Times New Roman" w:cs="Times New Roman"/>
          <w:sz w:val="28"/>
          <w:szCs w:val="28"/>
        </w:rPr>
        <w:t>й</w:t>
      </w:r>
      <w:r w:rsidR="00104471" w:rsidRPr="008333ED">
        <w:rPr>
          <w:rFonts w:ascii="Times New Roman" w:hAnsi="Times New Roman" w:cs="Times New Roman"/>
          <w:sz w:val="28"/>
          <w:szCs w:val="28"/>
        </w:rPr>
        <w:t>,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3ED" w:rsidRDefault="006B55C6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обвиняемо</w:t>
      </w:r>
      <w:r w:rsidR="009175BE" w:rsidRPr="008333ED">
        <w:rPr>
          <w:rFonts w:ascii="Times New Roman" w:hAnsi="Times New Roman" w:cs="Times New Roman"/>
          <w:sz w:val="28"/>
          <w:szCs w:val="28"/>
        </w:rPr>
        <w:t>й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в совершении</w:t>
      </w:r>
    </w:p>
    <w:p w:rsidR="0027173B" w:rsidRPr="008333ED" w:rsidRDefault="0027173B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преступлен</w:t>
      </w:r>
      <w:r w:rsidR="009175BE" w:rsidRPr="008333ED">
        <w:rPr>
          <w:rFonts w:ascii="Times New Roman" w:hAnsi="Times New Roman" w:cs="Times New Roman"/>
          <w:sz w:val="28"/>
          <w:szCs w:val="28"/>
        </w:rPr>
        <w:t>ия</w:t>
      </w:r>
      <w:r w:rsidRPr="00833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73B" w:rsidRPr="008333ED" w:rsidRDefault="006B55C6" w:rsidP="0027173B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предусмотренн</w:t>
      </w:r>
      <w:r w:rsidR="009175BE" w:rsidRPr="008333ED">
        <w:rPr>
          <w:rFonts w:ascii="Times New Roman" w:hAnsi="Times New Roman" w:cs="Times New Roman"/>
          <w:sz w:val="28"/>
          <w:szCs w:val="28"/>
        </w:rPr>
        <w:t>ого</w:t>
      </w:r>
      <w:r w:rsidR="00104471" w:rsidRPr="008333ED">
        <w:rPr>
          <w:rFonts w:ascii="Times New Roman" w:hAnsi="Times New Roman" w:cs="Times New Roman"/>
          <w:sz w:val="28"/>
          <w:szCs w:val="28"/>
        </w:rPr>
        <w:t xml:space="preserve"> ч.</w:t>
      </w:r>
      <w:r w:rsidR="009175BE" w:rsidRPr="008333ED">
        <w:rPr>
          <w:rFonts w:ascii="Times New Roman" w:hAnsi="Times New Roman" w:cs="Times New Roman"/>
          <w:sz w:val="28"/>
          <w:szCs w:val="28"/>
        </w:rPr>
        <w:t xml:space="preserve"> 4</w:t>
      </w:r>
      <w:r w:rsidR="00104471" w:rsidRPr="008333ED">
        <w:rPr>
          <w:rFonts w:ascii="Times New Roman" w:hAnsi="Times New Roman" w:cs="Times New Roman"/>
          <w:sz w:val="28"/>
          <w:szCs w:val="28"/>
        </w:rPr>
        <w:t xml:space="preserve"> ст.</w:t>
      </w:r>
      <w:r w:rsidR="009175BE" w:rsidRPr="008333ED">
        <w:rPr>
          <w:rFonts w:ascii="Times New Roman" w:hAnsi="Times New Roman" w:cs="Times New Roman"/>
          <w:sz w:val="28"/>
          <w:szCs w:val="28"/>
        </w:rPr>
        <w:t xml:space="preserve"> 159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УК РФ</w:t>
      </w:r>
    </w:p>
    <w:p w:rsidR="00760F55" w:rsidRDefault="00760F55" w:rsidP="0027173B"/>
    <w:p w:rsidR="00502F35" w:rsidRDefault="0027173B" w:rsidP="00271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ЖАЛОБА</w:t>
      </w:r>
      <w:r w:rsidR="00E40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73B" w:rsidRPr="008333ED" w:rsidRDefault="004A4259" w:rsidP="00271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на нарушение разумных сроков расследования уголовного дела</w:t>
      </w:r>
      <w:r w:rsidR="00502F35">
        <w:rPr>
          <w:rFonts w:ascii="Times New Roman" w:hAnsi="Times New Roman" w:cs="Times New Roman"/>
          <w:sz w:val="28"/>
          <w:szCs w:val="28"/>
        </w:rPr>
        <w:t xml:space="preserve"> и бездействие следователя</w:t>
      </w:r>
      <w:r w:rsidR="00332E2C" w:rsidRPr="00833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59" w:rsidRDefault="004A4259" w:rsidP="0027173B">
      <w:pPr>
        <w:jc w:val="center"/>
      </w:pPr>
    </w:p>
    <w:p w:rsidR="00AB0861" w:rsidRPr="008333ED" w:rsidRDefault="00AB0861" w:rsidP="00AB0861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760F55">
        <w:t xml:space="preserve"> </w:t>
      </w:r>
      <w:r>
        <w:t xml:space="preserve">  </w:t>
      </w:r>
      <w:r w:rsidRPr="008333ED">
        <w:rPr>
          <w:rFonts w:ascii="Times New Roman" w:hAnsi="Times New Roman" w:cs="Times New Roman"/>
          <w:sz w:val="28"/>
          <w:szCs w:val="28"/>
        </w:rPr>
        <w:t>В производстве</w:t>
      </w:r>
      <w:r w:rsidR="00BB0D08" w:rsidRPr="008333ED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Pr="008333ED">
        <w:rPr>
          <w:rFonts w:ascii="Times New Roman" w:hAnsi="Times New Roman" w:cs="Times New Roman"/>
          <w:sz w:val="28"/>
          <w:szCs w:val="28"/>
        </w:rPr>
        <w:t xml:space="preserve"> следователя 12 отдела СЧ ГСУ ГУ МВД России по г. Москве</w:t>
      </w:r>
      <w:r w:rsidR="00BB0D08" w:rsidRPr="008333ED">
        <w:rPr>
          <w:rFonts w:ascii="Times New Roman" w:hAnsi="Times New Roman" w:cs="Times New Roman"/>
          <w:sz w:val="28"/>
          <w:szCs w:val="28"/>
        </w:rPr>
        <w:t xml:space="preserve"> майора юстиции </w:t>
      </w:r>
      <w:r w:rsidR="00D16F5E">
        <w:rPr>
          <w:rFonts w:ascii="Times New Roman" w:hAnsi="Times New Roman" w:cs="Times New Roman"/>
          <w:sz w:val="28"/>
          <w:szCs w:val="28"/>
        </w:rPr>
        <w:t>……</w:t>
      </w:r>
      <w:r w:rsidRPr="008333ED">
        <w:rPr>
          <w:rFonts w:ascii="Times New Roman" w:hAnsi="Times New Roman" w:cs="Times New Roman"/>
          <w:sz w:val="28"/>
          <w:szCs w:val="28"/>
        </w:rPr>
        <w:t xml:space="preserve">, находится уголовное дело № </w:t>
      </w:r>
      <w:r w:rsidR="00D16F5E">
        <w:rPr>
          <w:rFonts w:ascii="Times New Roman" w:hAnsi="Times New Roman" w:cs="Times New Roman"/>
          <w:sz w:val="28"/>
          <w:szCs w:val="28"/>
        </w:rPr>
        <w:t>……</w:t>
      </w:r>
      <w:r w:rsidRPr="008333ED">
        <w:rPr>
          <w:rFonts w:ascii="Times New Roman" w:hAnsi="Times New Roman" w:cs="Times New Roman"/>
          <w:sz w:val="28"/>
          <w:szCs w:val="28"/>
        </w:rPr>
        <w:t>, возбужденное 19 мая 2015 года СЧ СУ УВД по ЦАО ГУ МВД России по г. Москве, по признакам преступления, предусмотренного ч.4 ст.159 УК РФ, в отношении неустановленных лиц.</w:t>
      </w:r>
    </w:p>
    <w:p w:rsidR="00AB0861" w:rsidRPr="008333ED" w:rsidRDefault="00AB0861" w:rsidP="00AB0861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Уголовное дело </w:t>
      </w:r>
      <w:r w:rsidR="00D16F5E">
        <w:rPr>
          <w:rFonts w:ascii="Times New Roman" w:hAnsi="Times New Roman" w:cs="Times New Roman"/>
          <w:sz w:val="28"/>
          <w:szCs w:val="28"/>
        </w:rPr>
        <w:t>……</w:t>
      </w:r>
      <w:r w:rsidRPr="008333ED">
        <w:rPr>
          <w:rFonts w:ascii="Times New Roman" w:hAnsi="Times New Roman" w:cs="Times New Roman"/>
          <w:sz w:val="28"/>
          <w:szCs w:val="28"/>
        </w:rPr>
        <w:t xml:space="preserve"> возбуждено 25 июня 2015 года СЧ СУ УВД по СЗАО ГУ МВД России по г. Москве </w:t>
      </w:r>
      <w:proofErr w:type="gramStart"/>
      <w:r w:rsidRPr="008333ED">
        <w:rPr>
          <w:rFonts w:ascii="Times New Roman" w:hAnsi="Times New Roman" w:cs="Times New Roman"/>
          <w:sz w:val="28"/>
          <w:szCs w:val="28"/>
        </w:rPr>
        <w:t>по  признакам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 xml:space="preserve"> преступления, предусмотренного ч.4 ст. 159 УК РФ, в отношении неустановленных лиц.</w:t>
      </w:r>
    </w:p>
    <w:p w:rsidR="00AB0861" w:rsidRPr="008333ED" w:rsidRDefault="00AB0861" w:rsidP="00AB0861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16 февраля 2017 года уголовное дело № </w:t>
      </w:r>
      <w:r w:rsidR="00D16F5E">
        <w:rPr>
          <w:rFonts w:ascii="Times New Roman" w:hAnsi="Times New Roman" w:cs="Times New Roman"/>
          <w:sz w:val="28"/>
          <w:szCs w:val="28"/>
        </w:rPr>
        <w:t>……</w:t>
      </w:r>
      <w:r w:rsidRPr="008333ED">
        <w:rPr>
          <w:rFonts w:ascii="Times New Roman" w:hAnsi="Times New Roman" w:cs="Times New Roman"/>
          <w:sz w:val="28"/>
          <w:szCs w:val="28"/>
        </w:rPr>
        <w:t xml:space="preserve"> соединено в одно производство с уголовным делом № </w:t>
      </w:r>
      <w:r w:rsidR="00D16F5E">
        <w:rPr>
          <w:rFonts w:ascii="Times New Roman" w:hAnsi="Times New Roman" w:cs="Times New Roman"/>
          <w:sz w:val="28"/>
          <w:szCs w:val="28"/>
        </w:rPr>
        <w:t>……</w:t>
      </w:r>
      <w:r w:rsidRPr="008333ED">
        <w:rPr>
          <w:rFonts w:ascii="Times New Roman" w:hAnsi="Times New Roman" w:cs="Times New Roman"/>
          <w:sz w:val="28"/>
          <w:szCs w:val="28"/>
        </w:rPr>
        <w:t xml:space="preserve">. Соединенному уголовному делу присвоен номер </w:t>
      </w:r>
      <w:proofErr w:type="gramStart"/>
      <w:r w:rsidR="00D16F5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>.</w:t>
      </w:r>
    </w:p>
    <w:p w:rsidR="00AB0861" w:rsidRPr="008333ED" w:rsidRDefault="00AB0861" w:rsidP="00AB0861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Из постановления о возбуждении уголовного дела № </w:t>
      </w:r>
      <w:r w:rsidR="00D16F5E">
        <w:rPr>
          <w:rFonts w:ascii="Times New Roman" w:hAnsi="Times New Roman" w:cs="Times New Roman"/>
          <w:sz w:val="28"/>
          <w:szCs w:val="28"/>
        </w:rPr>
        <w:t>…..</w:t>
      </w:r>
      <w:r w:rsidRPr="008333ED">
        <w:rPr>
          <w:rFonts w:ascii="Times New Roman" w:hAnsi="Times New Roman" w:cs="Times New Roman"/>
          <w:sz w:val="28"/>
          <w:szCs w:val="28"/>
        </w:rPr>
        <w:t xml:space="preserve"> следует, что в период с июня 2014 года по январь 2015 года неустановленные лица, действую от имени ООО «Финансовая группа «</w:t>
      </w:r>
      <w:r w:rsidR="00D16F5E">
        <w:rPr>
          <w:rFonts w:ascii="Times New Roman" w:hAnsi="Times New Roman" w:cs="Times New Roman"/>
          <w:sz w:val="28"/>
          <w:szCs w:val="28"/>
        </w:rPr>
        <w:t>…….</w:t>
      </w:r>
      <w:r w:rsidRPr="008333ED">
        <w:rPr>
          <w:rFonts w:ascii="Times New Roman" w:hAnsi="Times New Roman" w:cs="Times New Roman"/>
          <w:sz w:val="28"/>
          <w:szCs w:val="28"/>
        </w:rPr>
        <w:t>», по предварительному сговору, направленному на хищение чужого имущества, находясь в офисном помещении  ООО «Финансовая группа «</w:t>
      </w:r>
      <w:r w:rsidR="00D16F5E">
        <w:rPr>
          <w:rFonts w:ascii="Times New Roman" w:hAnsi="Times New Roman" w:cs="Times New Roman"/>
          <w:sz w:val="28"/>
          <w:szCs w:val="28"/>
        </w:rPr>
        <w:t>…….</w:t>
      </w:r>
      <w:r w:rsidRPr="008333ED">
        <w:rPr>
          <w:rFonts w:ascii="Times New Roman" w:hAnsi="Times New Roman" w:cs="Times New Roman"/>
          <w:sz w:val="28"/>
          <w:szCs w:val="28"/>
        </w:rPr>
        <w:t xml:space="preserve">», расположенном по адресу: г. Москва, ул. </w:t>
      </w:r>
      <w:r w:rsidR="00D16F5E">
        <w:rPr>
          <w:rFonts w:ascii="Times New Roman" w:hAnsi="Times New Roman" w:cs="Times New Roman"/>
          <w:sz w:val="28"/>
          <w:szCs w:val="28"/>
        </w:rPr>
        <w:t>……</w:t>
      </w:r>
      <w:r w:rsidRPr="008333ED">
        <w:rPr>
          <w:rFonts w:ascii="Times New Roman" w:hAnsi="Times New Roman" w:cs="Times New Roman"/>
          <w:sz w:val="28"/>
          <w:szCs w:val="28"/>
        </w:rPr>
        <w:t>, путем злоупотребления доверием заключили договора инвестиционного займа от ООО «Финансовая группа «</w:t>
      </w:r>
      <w:r w:rsidR="00D16F5E">
        <w:rPr>
          <w:rFonts w:ascii="Times New Roman" w:hAnsi="Times New Roman" w:cs="Times New Roman"/>
          <w:sz w:val="28"/>
          <w:szCs w:val="28"/>
        </w:rPr>
        <w:t>…….</w:t>
      </w:r>
      <w:r w:rsidRPr="008333ED">
        <w:rPr>
          <w:rFonts w:ascii="Times New Roman" w:hAnsi="Times New Roman" w:cs="Times New Roman"/>
          <w:sz w:val="28"/>
          <w:szCs w:val="28"/>
        </w:rPr>
        <w:t>», после чего получили  от потерпевших денежные средства на общую сумму свыше 6 000 000 рублей, однако своих обязательств по их возврату до настоящего времени не исполнили, тем самым совершили хищение денежных средств потерпевших в особо крупном размере и совершили преступление, предусмотренное ч.4 ст.159 УК РФ.</w:t>
      </w:r>
    </w:p>
    <w:p w:rsidR="00D34D62" w:rsidRPr="008333ED" w:rsidRDefault="00D34D62" w:rsidP="00AB0861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17 ноября 2015 года следователем СУ УМВД России по г. Самаре, </w:t>
      </w:r>
      <w:r w:rsidR="00D16F5E">
        <w:rPr>
          <w:rFonts w:ascii="Times New Roman" w:hAnsi="Times New Roman" w:cs="Times New Roman"/>
          <w:sz w:val="28"/>
          <w:szCs w:val="28"/>
        </w:rPr>
        <w:t>Л</w:t>
      </w:r>
      <w:r w:rsidRPr="008333ED">
        <w:rPr>
          <w:rFonts w:ascii="Times New Roman" w:hAnsi="Times New Roman" w:cs="Times New Roman"/>
          <w:sz w:val="28"/>
          <w:szCs w:val="28"/>
        </w:rPr>
        <w:t xml:space="preserve"> была допрошена в качестве свидетеля, где дала все исчерпывающие показания в </w:t>
      </w:r>
      <w:proofErr w:type="gramStart"/>
      <w:r w:rsidRPr="008333ED">
        <w:rPr>
          <w:rFonts w:ascii="Times New Roman" w:hAnsi="Times New Roman" w:cs="Times New Roman"/>
          <w:sz w:val="28"/>
          <w:szCs w:val="28"/>
        </w:rPr>
        <w:t>отношении  ООО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 xml:space="preserve"> «Финансовая группа «</w:t>
      </w:r>
      <w:r w:rsidR="00D16F5E">
        <w:rPr>
          <w:rFonts w:ascii="Times New Roman" w:hAnsi="Times New Roman" w:cs="Times New Roman"/>
          <w:sz w:val="28"/>
          <w:szCs w:val="28"/>
        </w:rPr>
        <w:t>…….</w:t>
      </w:r>
      <w:r w:rsidRPr="008333ED">
        <w:rPr>
          <w:rFonts w:ascii="Times New Roman" w:hAnsi="Times New Roman" w:cs="Times New Roman"/>
          <w:sz w:val="28"/>
          <w:szCs w:val="28"/>
        </w:rPr>
        <w:t>» и ее сотрудников. С указанного периода времени, а именно с 17 ноября 2015 года к Л вопросов от следственных органов не поступало и ее на допрос не вызывали.</w:t>
      </w:r>
    </w:p>
    <w:p w:rsidR="00D34D62" w:rsidRPr="008333ED" w:rsidRDefault="00D34D62" w:rsidP="00AB0861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</w:t>
      </w:r>
      <w:r w:rsidR="00BB0D08" w:rsidRPr="008333ED">
        <w:rPr>
          <w:rFonts w:ascii="Times New Roman" w:hAnsi="Times New Roman" w:cs="Times New Roman"/>
          <w:sz w:val="28"/>
          <w:szCs w:val="28"/>
        </w:rPr>
        <w:t>Однако, спустя более</w:t>
      </w:r>
      <w:r w:rsidR="00065D3F" w:rsidRPr="008333ED">
        <w:rPr>
          <w:rFonts w:ascii="Times New Roman" w:hAnsi="Times New Roman" w:cs="Times New Roman"/>
          <w:sz w:val="28"/>
          <w:szCs w:val="28"/>
        </w:rPr>
        <w:t>,</w:t>
      </w:r>
      <w:r w:rsidR="00BB0D08" w:rsidRPr="008333ED">
        <w:rPr>
          <w:rFonts w:ascii="Times New Roman" w:hAnsi="Times New Roman" w:cs="Times New Roman"/>
          <w:sz w:val="28"/>
          <w:szCs w:val="28"/>
        </w:rPr>
        <w:t xml:space="preserve"> чем через 27 месяцев, а именно 02 февраля 2018 года, Липатова была задержана в порядке ст. 210 УПК РФ и ей предъявлено обвинение в совершении преступления, предусмотренного ч.4 ст. 159 УК РФ.</w:t>
      </w:r>
    </w:p>
    <w:p w:rsidR="00BB0D08" w:rsidRPr="008333ED" w:rsidRDefault="00BB0D08" w:rsidP="00AB0861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Как выяснилось позднее, в адрес Л</w:t>
      </w:r>
      <w:r w:rsidR="00D16F5E">
        <w:rPr>
          <w:rFonts w:ascii="Times New Roman" w:hAnsi="Times New Roman" w:cs="Times New Roman"/>
          <w:sz w:val="28"/>
          <w:szCs w:val="28"/>
        </w:rPr>
        <w:t xml:space="preserve"> </w:t>
      </w:r>
      <w:r w:rsidRPr="008333ED">
        <w:rPr>
          <w:rFonts w:ascii="Times New Roman" w:hAnsi="Times New Roman" w:cs="Times New Roman"/>
          <w:sz w:val="28"/>
          <w:szCs w:val="28"/>
        </w:rPr>
        <w:t xml:space="preserve">старшим следователем 12 отдела СЧ ГСУ ГУ МВД России по г. Москве </w:t>
      </w:r>
      <w:proofErr w:type="gramStart"/>
      <w:r w:rsidRPr="008333ED">
        <w:rPr>
          <w:rFonts w:ascii="Times New Roman" w:hAnsi="Times New Roman" w:cs="Times New Roman"/>
          <w:sz w:val="28"/>
          <w:szCs w:val="28"/>
        </w:rPr>
        <w:t>майором  юстиции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D16F5E">
        <w:rPr>
          <w:rFonts w:ascii="Times New Roman" w:hAnsi="Times New Roman" w:cs="Times New Roman"/>
          <w:sz w:val="28"/>
          <w:szCs w:val="28"/>
        </w:rPr>
        <w:t>….</w:t>
      </w:r>
      <w:r w:rsidRPr="008333ED">
        <w:rPr>
          <w:rFonts w:ascii="Times New Roman" w:hAnsi="Times New Roman" w:cs="Times New Roman"/>
          <w:sz w:val="28"/>
          <w:szCs w:val="28"/>
        </w:rPr>
        <w:t>, по адресу регистрации и постоянного места жительства Л</w:t>
      </w:r>
      <w:r w:rsidR="00D16F5E">
        <w:rPr>
          <w:rFonts w:ascii="Times New Roman" w:hAnsi="Times New Roman" w:cs="Times New Roman"/>
          <w:sz w:val="28"/>
          <w:szCs w:val="28"/>
        </w:rPr>
        <w:t xml:space="preserve"> </w:t>
      </w:r>
      <w:r w:rsidRPr="008333ED">
        <w:rPr>
          <w:rFonts w:ascii="Times New Roman" w:hAnsi="Times New Roman" w:cs="Times New Roman"/>
          <w:sz w:val="28"/>
          <w:szCs w:val="28"/>
        </w:rPr>
        <w:t xml:space="preserve">Самарская обл., г. Тольятти, ул. </w:t>
      </w:r>
      <w:r w:rsidR="00D16F5E">
        <w:rPr>
          <w:rFonts w:ascii="Times New Roman" w:hAnsi="Times New Roman" w:cs="Times New Roman"/>
          <w:sz w:val="28"/>
          <w:szCs w:val="28"/>
        </w:rPr>
        <w:t>……</w:t>
      </w:r>
      <w:r w:rsidRPr="008333ED">
        <w:rPr>
          <w:rFonts w:ascii="Times New Roman" w:hAnsi="Times New Roman" w:cs="Times New Roman"/>
          <w:sz w:val="28"/>
          <w:szCs w:val="28"/>
        </w:rPr>
        <w:t xml:space="preserve"> направлялись повестки о вызове Л</w:t>
      </w:r>
      <w:r w:rsidR="00D16F5E">
        <w:rPr>
          <w:rFonts w:ascii="Times New Roman" w:hAnsi="Times New Roman" w:cs="Times New Roman"/>
          <w:sz w:val="28"/>
          <w:szCs w:val="28"/>
        </w:rPr>
        <w:t xml:space="preserve"> </w:t>
      </w:r>
      <w:r w:rsidRPr="008333ED">
        <w:rPr>
          <w:rFonts w:ascii="Times New Roman" w:hAnsi="Times New Roman" w:cs="Times New Roman"/>
          <w:sz w:val="28"/>
          <w:szCs w:val="28"/>
        </w:rPr>
        <w:t xml:space="preserve">на допрос в город Москву. Указанные повестки были направлены 09.10.2017 г. за № 38/12-15102 и 23.10.2017 г. за № 38/12-16007, в казанных повестках указано, что Л необходимо явиться в ГСУ ГУ МВД России по г. Москве, по адресу: г. Москва, </w:t>
      </w:r>
      <w:r w:rsidRPr="008333ED">
        <w:rPr>
          <w:rFonts w:ascii="Times New Roman" w:hAnsi="Times New Roman" w:cs="Times New Roman"/>
          <w:sz w:val="28"/>
          <w:szCs w:val="28"/>
        </w:rPr>
        <w:lastRenderedPageBreak/>
        <w:t xml:space="preserve">ул. Новослободская, д.45, для допросов: 20 октября 2017 г. – в качестве свидетеля, а 09 ноября 2017 года уже в качестве обвиняемой. </w:t>
      </w:r>
    </w:p>
    <w:p w:rsidR="00BB0D08" w:rsidRPr="008333ED" w:rsidRDefault="00BB0D08" w:rsidP="00AB0861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 Как следует из материалов уголо</w:t>
      </w:r>
      <w:r w:rsidR="00D16F5E">
        <w:rPr>
          <w:rFonts w:ascii="Times New Roman" w:hAnsi="Times New Roman" w:cs="Times New Roman"/>
          <w:sz w:val="28"/>
          <w:szCs w:val="28"/>
        </w:rPr>
        <w:t xml:space="preserve">вного дела, </w:t>
      </w:r>
      <w:proofErr w:type="gramStart"/>
      <w:r w:rsidR="00D16F5E">
        <w:rPr>
          <w:rFonts w:ascii="Times New Roman" w:hAnsi="Times New Roman" w:cs="Times New Roman"/>
          <w:sz w:val="28"/>
          <w:szCs w:val="28"/>
        </w:rPr>
        <w:t xml:space="preserve">оперуполномоченным </w:t>
      </w:r>
      <w:r w:rsidRPr="008333ED">
        <w:rPr>
          <w:rFonts w:ascii="Times New Roman" w:hAnsi="Times New Roman" w:cs="Times New Roman"/>
          <w:sz w:val="28"/>
          <w:szCs w:val="28"/>
        </w:rPr>
        <w:t xml:space="preserve"> ОРЧ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 xml:space="preserve"> ОЭБ и ПК УВД по СЗАО ГУ МВД России по г. Мос</w:t>
      </w:r>
      <w:r w:rsidR="00D16F5E">
        <w:rPr>
          <w:rFonts w:ascii="Times New Roman" w:hAnsi="Times New Roman" w:cs="Times New Roman"/>
          <w:sz w:val="28"/>
          <w:szCs w:val="28"/>
        </w:rPr>
        <w:t>кве старшим лейтенантом полиции</w:t>
      </w:r>
      <w:r w:rsidRPr="008333ED">
        <w:rPr>
          <w:rFonts w:ascii="Times New Roman" w:hAnsi="Times New Roman" w:cs="Times New Roman"/>
          <w:sz w:val="28"/>
          <w:szCs w:val="28"/>
        </w:rPr>
        <w:t>, на имя следователя были составлены рапорта от 20.10.2017 г. и 13.11.2017 г., согласно которым, оперуполномоченным Л, в ходе проводимых ОРМ, установит</w:t>
      </w:r>
      <w:r w:rsidR="00D16F5E">
        <w:rPr>
          <w:rFonts w:ascii="Times New Roman" w:hAnsi="Times New Roman" w:cs="Times New Roman"/>
          <w:sz w:val="28"/>
          <w:szCs w:val="28"/>
        </w:rPr>
        <w:t>ь местонахождение</w:t>
      </w:r>
      <w:r w:rsidRPr="008333ED">
        <w:rPr>
          <w:rFonts w:ascii="Times New Roman" w:hAnsi="Times New Roman" w:cs="Times New Roman"/>
          <w:sz w:val="28"/>
          <w:szCs w:val="28"/>
        </w:rPr>
        <w:t xml:space="preserve"> не представилось возможным.</w:t>
      </w:r>
    </w:p>
    <w:p w:rsidR="00BB0D08" w:rsidRDefault="00BB0D08" w:rsidP="00BB0D08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На основании вышеуказанных повесток и рапортов оперативного сотрудника, следователем был сделан вывод, о том, что Л скрывается от органов предварительного следствия и 13.11.2017 года Л была объявлена в розыск. Однако данные обстоятельства надуманы и не обоснованы. Уголовное дело возбуждено 19 мая 2015 года, с указанного периода времени Л</w:t>
      </w:r>
      <w:r w:rsidR="00161C08">
        <w:rPr>
          <w:rFonts w:ascii="Times New Roman" w:hAnsi="Times New Roman" w:cs="Times New Roman"/>
          <w:sz w:val="28"/>
          <w:szCs w:val="28"/>
        </w:rPr>
        <w:t xml:space="preserve"> </w:t>
      </w:r>
      <w:r w:rsidRPr="008333ED">
        <w:rPr>
          <w:rFonts w:ascii="Times New Roman" w:hAnsi="Times New Roman" w:cs="Times New Roman"/>
          <w:sz w:val="28"/>
          <w:szCs w:val="28"/>
        </w:rPr>
        <w:t xml:space="preserve">была допрошена в качестве </w:t>
      </w:r>
      <w:proofErr w:type="gramStart"/>
      <w:r w:rsidRPr="008333ED">
        <w:rPr>
          <w:rFonts w:ascii="Times New Roman" w:hAnsi="Times New Roman" w:cs="Times New Roman"/>
          <w:sz w:val="28"/>
          <w:szCs w:val="28"/>
        </w:rPr>
        <w:t>свидетеля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 xml:space="preserve"> и мера пресечения ей не избиралась. Постоянно проживала и проживает по адресу регистрации. В момент направления Л повесток о вызове на допрос, последняя находилась на лечении в санатории «</w:t>
      </w:r>
      <w:proofErr w:type="gramStart"/>
      <w:r w:rsidR="00161C0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 xml:space="preserve">», г. Тольятти в период времени с 18.10.2017 г. по 05.11.2017 г., соответственно не могла знать о том, что ее вызывают в г. Москву и тем более, что в отношении ее избрана мера пресечения в виде подписки о невыезде и надлежащем поведении, которую, как полагает следствие она нарушила. </w:t>
      </w:r>
    </w:p>
    <w:p w:rsidR="00502F35" w:rsidRPr="008333ED" w:rsidRDefault="00502F35" w:rsidP="00BB0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Следователь, незаконно объявив Л в розыск (по надуманным основаниям), фактически лишает права Л на изменение меры пресечения, чем нарушает конституционные права на защиту.</w:t>
      </w:r>
    </w:p>
    <w:p w:rsidR="00BB0D08" w:rsidRPr="008333ED" w:rsidRDefault="00BB0D08" w:rsidP="00BB0D08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  В подтверждении факта, что Л постоянно проживает по адресу регистрации: Самарская область, город Тольятти, ул. и не скрывается от органов следствия, может так же служить, что она (Л) была доставлена по приводу сотрудниками МВД, в город Москву, из своей квартиры по вышеуказанному адресу и по первому требованию</w:t>
      </w:r>
      <w:r w:rsidR="00065D3F" w:rsidRPr="008333ED">
        <w:rPr>
          <w:rFonts w:ascii="Times New Roman" w:hAnsi="Times New Roman" w:cs="Times New Roman"/>
          <w:sz w:val="28"/>
          <w:szCs w:val="28"/>
        </w:rPr>
        <w:t xml:space="preserve"> сотрудников полиции</w:t>
      </w:r>
      <w:r w:rsidRPr="008333ED">
        <w:rPr>
          <w:rFonts w:ascii="Times New Roman" w:hAnsi="Times New Roman" w:cs="Times New Roman"/>
          <w:sz w:val="28"/>
          <w:szCs w:val="28"/>
        </w:rPr>
        <w:t xml:space="preserve"> открыла дверь. </w:t>
      </w:r>
    </w:p>
    <w:p w:rsidR="00BB0D08" w:rsidRPr="008333ED" w:rsidRDefault="00BB0D08" w:rsidP="00BB0D08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   Л не получала повесток о вызове на допрос ни по почте, ни нарочно и не знала, о том, что в отношении нее избрана мера пресечения в виде подписки о невыезде и надлежащем поведении, так как в этот период времени находилась на лечении. </w:t>
      </w:r>
      <w:r w:rsidR="00995DAC" w:rsidRPr="008333ED">
        <w:rPr>
          <w:rFonts w:ascii="Times New Roman" w:hAnsi="Times New Roman" w:cs="Times New Roman"/>
          <w:sz w:val="28"/>
          <w:szCs w:val="28"/>
        </w:rPr>
        <w:t>Тем самым, объявление в розыск Л было не законно и не обосновано и нарушает конституционные права Л</w:t>
      </w:r>
      <w:r w:rsidR="00161C08">
        <w:rPr>
          <w:rFonts w:ascii="Times New Roman" w:hAnsi="Times New Roman" w:cs="Times New Roman"/>
          <w:sz w:val="28"/>
          <w:szCs w:val="28"/>
        </w:rPr>
        <w:t>.</w:t>
      </w:r>
      <w:r w:rsidRPr="00833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861" w:rsidRPr="008333ED" w:rsidRDefault="00995DAC" w:rsidP="00995DA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   В день задержания Л, а именно 02 февраля 2018 года, Л было предъявлено обвинение в совершении преступления, предусмотренного ч. 4 ст. 159 УК РФ, Л была допрошена в качестве обвиняемой, а </w:t>
      </w:r>
      <w:proofErr w:type="gramStart"/>
      <w:r w:rsidRPr="008333E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 xml:space="preserve"> была проведена очная ставка между обвиняемой Л и свидетелем Т</w:t>
      </w:r>
      <w:r w:rsidR="00161C08">
        <w:rPr>
          <w:rFonts w:ascii="Times New Roman" w:hAnsi="Times New Roman" w:cs="Times New Roman"/>
          <w:sz w:val="28"/>
          <w:szCs w:val="28"/>
        </w:rPr>
        <w:t>.</w:t>
      </w:r>
      <w:r w:rsidRPr="008333ED">
        <w:rPr>
          <w:rFonts w:ascii="Times New Roman" w:hAnsi="Times New Roman" w:cs="Times New Roman"/>
          <w:sz w:val="28"/>
          <w:szCs w:val="28"/>
        </w:rPr>
        <w:t xml:space="preserve"> Более никаких следственных действий с моей подзащитной Л</w:t>
      </w:r>
      <w:r w:rsidR="005B49CB">
        <w:rPr>
          <w:rFonts w:ascii="Times New Roman" w:hAnsi="Times New Roman" w:cs="Times New Roman"/>
          <w:sz w:val="28"/>
          <w:szCs w:val="28"/>
        </w:rPr>
        <w:t xml:space="preserve"> до настоящего времени</w:t>
      </w:r>
      <w:r w:rsidRPr="008333ED">
        <w:rPr>
          <w:rFonts w:ascii="Times New Roman" w:hAnsi="Times New Roman" w:cs="Times New Roman"/>
          <w:sz w:val="28"/>
          <w:szCs w:val="28"/>
        </w:rPr>
        <w:t xml:space="preserve"> не производилось. </w:t>
      </w:r>
    </w:p>
    <w:p w:rsidR="0027173B" w:rsidRPr="008333ED" w:rsidRDefault="009437AA" w:rsidP="000F69B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96714" w:rsidRPr="008333ED">
        <w:rPr>
          <w:rFonts w:ascii="Times New Roman" w:hAnsi="Times New Roman" w:cs="Times New Roman"/>
          <w:sz w:val="28"/>
          <w:szCs w:val="28"/>
        </w:rPr>
        <w:t>03</w:t>
      </w:r>
      <w:r w:rsidR="00A82F0C"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796714" w:rsidRPr="008333ED">
        <w:rPr>
          <w:rFonts w:ascii="Times New Roman" w:hAnsi="Times New Roman" w:cs="Times New Roman"/>
          <w:sz w:val="28"/>
          <w:szCs w:val="28"/>
        </w:rPr>
        <w:t>февраля</w:t>
      </w:r>
      <w:r w:rsidR="00A82F0C" w:rsidRPr="008333ED">
        <w:rPr>
          <w:rFonts w:ascii="Times New Roman" w:hAnsi="Times New Roman" w:cs="Times New Roman"/>
          <w:sz w:val="28"/>
          <w:szCs w:val="28"/>
        </w:rPr>
        <w:t xml:space="preserve"> 201</w:t>
      </w:r>
      <w:r w:rsidR="00796714" w:rsidRPr="008333ED">
        <w:rPr>
          <w:rFonts w:ascii="Times New Roman" w:hAnsi="Times New Roman" w:cs="Times New Roman"/>
          <w:sz w:val="28"/>
          <w:szCs w:val="28"/>
        </w:rPr>
        <w:t>8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года судьей Тверского районного суда г. Москвы </w:t>
      </w:r>
      <w:r w:rsidR="006B55C6" w:rsidRPr="008333ED">
        <w:rPr>
          <w:rFonts w:ascii="Times New Roman" w:hAnsi="Times New Roman" w:cs="Times New Roman"/>
          <w:sz w:val="28"/>
          <w:szCs w:val="28"/>
        </w:rPr>
        <w:t>Гордеевым Д.С.</w:t>
      </w:r>
      <w:r w:rsidR="000F69BC"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27173B" w:rsidRPr="008333ED">
        <w:rPr>
          <w:rFonts w:ascii="Times New Roman" w:hAnsi="Times New Roman" w:cs="Times New Roman"/>
          <w:sz w:val="28"/>
          <w:szCs w:val="28"/>
        </w:rPr>
        <w:t>удовлетворено ходатайство</w:t>
      </w:r>
      <w:r w:rsidR="002D10DA"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следователя </w:t>
      </w:r>
      <w:r w:rsidR="000F69BC" w:rsidRPr="008333ED">
        <w:rPr>
          <w:rFonts w:ascii="Times New Roman" w:hAnsi="Times New Roman" w:cs="Times New Roman"/>
          <w:sz w:val="28"/>
          <w:szCs w:val="28"/>
        </w:rPr>
        <w:t xml:space="preserve">12 отдела СЧ ГСУ ГУ МВД России по г. Москве </w:t>
      </w:r>
      <w:r w:rsidR="0027173B" w:rsidRPr="008333ED">
        <w:rPr>
          <w:rFonts w:ascii="Times New Roman" w:hAnsi="Times New Roman" w:cs="Times New Roman"/>
          <w:sz w:val="28"/>
          <w:szCs w:val="28"/>
        </w:rPr>
        <w:t>о</w:t>
      </w:r>
      <w:r w:rsidR="00796714" w:rsidRPr="008333ED">
        <w:rPr>
          <w:rFonts w:ascii="Times New Roman" w:hAnsi="Times New Roman" w:cs="Times New Roman"/>
          <w:sz w:val="28"/>
          <w:szCs w:val="28"/>
        </w:rPr>
        <w:t>б</w:t>
      </w:r>
      <w:r w:rsidR="006B55C6"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796714" w:rsidRPr="008333ED">
        <w:rPr>
          <w:rFonts w:ascii="Times New Roman" w:hAnsi="Times New Roman" w:cs="Times New Roman"/>
          <w:sz w:val="28"/>
          <w:szCs w:val="28"/>
        </w:rPr>
        <w:t>изменении</w:t>
      </w:r>
      <w:r w:rsidR="006B55C6" w:rsidRPr="008333ED">
        <w:rPr>
          <w:rFonts w:ascii="Times New Roman" w:hAnsi="Times New Roman" w:cs="Times New Roman"/>
          <w:sz w:val="28"/>
          <w:szCs w:val="28"/>
        </w:rPr>
        <w:t xml:space="preserve"> в отношении мо</w:t>
      </w:r>
      <w:r w:rsidR="00796714" w:rsidRPr="008333ED">
        <w:rPr>
          <w:rFonts w:ascii="Times New Roman" w:hAnsi="Times New Roman" w:cs="Times New Roman"/>
          <w:sz w:val="28"/>
          <w:szCs w:val="28"/>
        </w:rPr>
        <w:t>ей</w:t>
      </w:r>
      <w:r w:rsidR="006B55C6" w:rsidRPr="008333ED">
        <w:rPr>
          <w:rFonts w:ascii="Times New Roman" w:hAnsi="Times New Roman" w:cs="Times New Roman"/>
          <w:sz w:val="28"/>
          <w:szCs w:val="28"/>
        </w:rPr>
        <w:t xml:space="preserve"> подзащитно</w:t>
      </w:r>
      <w:r w:rsidR="00796714" w:rsidRPr="008333ED">
        <w:rPr>
          <w:rFonts w:ascii="Times New Roman" w:hAnsi="Times New Roman" w:cs="Times New Roman"/>
          <w:sz w:val="28"/>
          <w:szCs w:val="28"/>
        </w:rPr>
        <w:t>й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0F69BC" w:rsidRPr="008333ED">
        <w:rPr>
          <w:rFonts w:ascii="Times New Roman" w:hAnsi="Times New Roman" w:cs="Times New Roman"/>
          <w:sz w:val="28"/>
          <w:szCs w:val="28"/>
        </w:rPr>
        <w:t>–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796714" w:rsidRPr="008333ED">
        <w:rPr>
          <w:rFonts w:ascii="Times New Roman" w:hAnsi="Times New Roman" w:cs="Times New Roman"/>
          <w:sz w:val="28"/>
          <w:szCs w:val="28"/>
        </w:rPr>
        <w:t>Л</w:t>
      </w:r>
      <w:r w:rsidR="0027173B"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796714" w:rsidRPr="008333ED">
        <w:rPr>
          <w:rFonts w:ascii="Times New Roman" w:hAnsi="Times New Roman" w:cs="Times New Roman"/>
          <w:sz w:val="28"/>
          <w:szCs w:val="28"/>
        </w:rPr>
        <w:t>меры пресечения с подписки о невыезде и надлежащем поведении на заключение под стражу на 16 суток, то есть до 18 февраля 2018 г</w:t>
      </w:r>
      <w:r w:rsidR="0027173B" w:rsidRPr="008333ED">
        <w:rPr>
          <w:rFonts w:ascii="Times New Roman" w:hAnsi="Times New Roman" w:cs="Times New Roman"/>
          <w:sz w:val="28"/>
          <w:szCs w:val="28"/>
        </w:rPr>
        <w:t>.</w:t>
      </w:r>
    </w:p>
    <w:p w:rsidR="0027173B" w:rsidRPr="008333ED" w:rsidRDefault="00995DAC" w:rsidP="00995DA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 А спустя 13 дней, а именно 16 февраля 2018 года, по ходатайству того же следователя, судьей Тверского районного суда г. Москвы </w:t>
      </w:r>
      <w:proofErr w:type="spellStart"/>
      <w:r w:rsidRPr="008333ED">
        <w:rPr>
          <w:rFonts w:ascii="Times New Roman" w:hAnsi="Times New Roman" w:cs="Times New Roman"/>
          <w:sz w:val="28"/>
          <w:szCs w:val="28"/>
        </w:rPr>
        <w:t>Затомской</w:t>
      </w:r>
      <w:proofErr w:type="spellEnd"/>
      <w:r w:rsidRPr="008333ED">
        <w:rPr>
          <w:rFonts w:ascii="Times New Roman" w:hAnsi="Times New Roman" w:cs="Times New Roman"/>
          <w:sz w:val="28"/>
          <w:szCs w:val="28"/>
        </w:rPr>
        <w:t xml:space="preserve"> О.А. срок содержания под стражей Л был продлен на 3 месяца 16 суток, то есть до 18 мая 2018 года.</w:t>
      </w:r>
      <w:r w:rsidR="00502F35">
        <w:rPr>
          <w:rFonts w:ascii="Times New Roman" w:hAnsi="Times New Roman" w:cs="Times New Roman"/>
          <w:sz w:val="28"/>
          <w:szCs w:val="28"/>
        </w:rPr>
        <w:t xml:space="preserve"> В настоящее время срок содержания Л под стражей продлен до 18 августа 2018 г.</w:t>
      </w:r>
    </w:p>
    <w:p w:rsidR="00995DAC" w:rsidRPr="008333ED" w:rsidRDefault="00995DAC" w:rsidP="00995DA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В обосновании суду, </w:t>
      </w:r>
      <w:proofErr w:type="gramStart"/>
      <w:r w:rsidRPr="008333ED">
        <w:rPr>
          <w:rFonts w:ascii="Times New Roman" w:hAnsi="Times New Roman" w:cs="Times New Roman"/>
          <w:sz w:val="28"/>
          <w:szCs w:val="28"/>
        </w:rPr>
        <w:t>доводов</w:t>
      </w:r>
      <w:proofErr w:type="gramEnd"/>
      <w:r w:rsidRPr="008333ED">
        <w:rPr>
          <w:rFonts w:ascii="Times New Roman" w:hAnsi="Times New Roman" w:cs="Times New Roman"/>
          <w:sz w:val="28"/>
          <w:szCs w:val="28"/>
        </w:rPr>
        <w:t xml:space="preserve"> приведенных следователем П, для необходимости продления сроков содержания под стражей Л, </w:t>
      </w:r>
      <w:r w:rsidR="00436AEC">
        <w:rPr>
          <w:rFonts w:ascii="Times New Roman" w:hAnsi="Times New Roman" w:cs="Times New Roman"/>
          <w:sz w:val="28"/>
          <w:szCs w:val="28"/>
        </w:rPr>
        <w:t>следователь</w:t>
      </w:r>
      <w:r w:rsidRPr="008333ED">
        <w:rPr>
          <w:rFonts w:ascii="Times New Roman" w:hAnsi="Times New Roman" w:cs="Times New Roman"/>
          <w:sz w:val="28"/>
          <w:szCs w:val="28"/>
        </w:rPr>
        <w:t xml:space="preserve"> указал, что </w:t>
      </w:r>
      <w:r w:rsidR="00065D3F" w:rsidRPr="008333ED">
        <w:rPr>
          <w:rFonts w:ascii="Times New Roman" w:hAnsi="Times New Roman" w:cs="Times New Roman"/>
          <w:sz w:val="28"/>
          <w:szCs w:val="28"/>
        </w:rPr>
        <w:t xml:space="preserve">по делу необходимо допросить свидетелей, совершить выемку документов, назначить и провести судебную бухгалтерскую экспертизу, совершить иные следственные действия. По мнению следователя, оснований для отмены либо изменения меры пресечения не имеется, поскольку Л обвиняется в совершении тяжкого преступления, за которое предусмотрено наказание свыше трех лет лишения свободы, совершенного в соучастии с неустановленными соучастниками, не проживает на территории г. Москвы и Московской области, находилась в федеральном розыске ввиду ее сокрытия от органов предварительного следствия, что явилось основание полагать, что, находясь на свободе, обвиняемая Л может скрыться от органов предварительного следствия, может продолжить заниматься преступной деятельностью, воспрепятствовать следствию. </w:t>
      </w:r>
    </w:p>
    <w:p w:rsidR="0092381E" w:rsidRPr="008333ED" w:rsidRDefault="00065D3F" w:rsidP="00995DA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Указанные доводы следователя незаконны и не обоснованы и не подкреплены фактическими обстоятельствами по делу. В настоящее время следователем не получены достаточные данные, указывающие на причастность Л к расследуемому деянию и</w:t>
      </w:r>
      <w:r w:rsidR="0092381E" w:rsidRPr="008333ED">
        <w:rPr>
          <w:rFonts w:ascii="Times New Roman" w:hAnsi="Times New Roman" w:cs="Times New Roman"/>
          <w:sz w:val="28"/>
          <w:szCs w:val="28"/>
        </w:rPr>
        <w:t xml:space="preserve"> тяжесть </w:t>
      </w:r>
      <w:proofErr w:type="gramStart"/>
      <w:r w:rsidR="0092381E" w:rsidRPr="008333ED">
        <w:rPr>
          <w:rFonts w:ascii="Times New Roman" w:hAnsi="Times New Roman" w:cs="Times New Roman"/>
          <w:sz w:val="28"/>
          <w:szCs w:val="28"/>
        </w:rPr>
        <w:t>преступления  не</w:t>
      </w:r>
      <w:proofErr w:type="gramEnd"/>
      <w:r w:rsidR="0092381E" w:rsidRPr="008333ED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8333ED">
        <w:rPr>
          <w:rFonts w:ascii="Times New Roman" w:hAnsi="Times New Roman" w:cs="Times New Roman"/>
          <w:sz w:val="28"/>
          <w:szCs w:val="28"/>
        </w:rPr>
        <w:t xml:space="preserve"> рассматриваться в качестве достаточного основания для нахождения Л под стражей.</w:t>
      </w:r>
    </w:p>
    <w:p w:rsidR="00610119" w:rsidRPr="008333ED" w:rsidRDefault="00610119" w:rsidP="00995DA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Для всестороннего и объективного расследования настоящего уголовного дела, в целях устранения существенных противоречий в показ</w:t>
      </w:r>
      <w:r w:rsidR="0092381E" w:rsidRPr="008333ED">
        <w:rPr>
          <w:rFonts w:ascii="Times New Roman" w:hAnsi="Times New Roman" w:cs="Times New Roman"/>
          <w:sz w:val="28"/>
          <w:szCs w:val="28"/>
        </w:rPr>
        <w:t>аниях, стороной защиты заявлялись ходатайства</w:t>
      </w:r>
      <w:r w:rsidRPr="008333ED">
        <w:rPr>
          <w:rFonts w:ascii="Times New Roman" w:hAnsi="Times New Roman" w:cs="Times New Roman"/>
          <w:sz w:val="28"/>
          <w:szCs w:val="28"/>
        </w:rPr>
        <w:t xml:space="preserve"> о проведении очных ставок обвиняемой Л с обвиняемыми А. и С</w:t>
      </w:r>
      <w:r w:rsidR="00436AEC">
        <w:rPr>
          <w:rFonts w:ascii="Times New Roman" w:hAnsi="Times New Roman" w:cs="Times New Roman"/>
          <w:sz w:val="28"/>
          <w:szCs w:val="28"/>
        </w:rPr>
        <w:t>.</w:t>
      </w:r>
      <w:r w:rsidRPr="008333ED">
        <w:rPr>
          <w:rFonts w:ascii="Times New Roman" w:hAnsi="Times New Roman" w:cs="Times New Roman"/>
          <w:sz w:val="28"/>
          <w:szCs w:val="28"/>
        </w:rPr>
        <w:t xml:space="preserve"> До нас</w:t>
      </w:r>
      <w:r w:rsidR="0092381E" w:rsidRPr="008333ED">
        <w:rPr>
          <w:rFonts w:ascii="Times New Roman" w:hAnsi="Times New Roman" w:cs="Times New Roman"/>
          <w:sz w:val="28"/>
          <w:szCs w:val="28"/>
        </w:rPr>
        <w:t>тоящего времени ответов на данные</w:t>
      </w:r>
      <w:r w:rsidRPr="008333ED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92381E" w:rsidRPr="008333ED">
        <w:rPr>
          <w:rFonts w:ascii="Times New Roman" w:hAnsi="Times New Roman" w:cs="Times New Roman"/>
          <w:sz w:val="28"/>
          <w:szCs w:val="28"/>
        </w:rPr>
        <w:t>а</w:t>
      </w:r>
      <w:r w:rsidRPr="008333ED">
        <w:rPr>
          <w:rFonts w:ascii="Times New Roman" w:hAnsi="Times New Roman" w:cs="Times New Roman"/>
          <w:sz w:val="28"/>
          <w:szCs w:val="28"/>
        </w:rPr>
        <w:t xml:space="preserve"> получено не было, очных ставок следователем назначено</w:t>
      </w:r>
      <w:r w:rsidR="0092381E" w:rsidRPr="008333ED">
        <w:rPr>
          <w:rFonts w:ascii="Times New Roman" w:hAnsi="Times New Roman" w:cs="Times New Roman"/>
          <w:sz w:val="28"/>
          <w:szCs w:val="28"/>
        </w:rPr>
        <w:t xml:space="preserve"> и проведено</w:t>
      </w:r>
      <w:r w:rsidRPr="008333ED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610119" w:rsidRPr="008333ED" w:rsidRDefault="00610119" w:rsidP="00995D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</w:t>
      </w:r>
      <w:r w:rsidR="00C3613E" w:rsidRPr="008333ED">
        <w:rPr>
          <w:rFonts w:ascii="Times New Roman" w:hAnsi="Times New Roman" w:cs="Times New Roman"/>
          <w:b/>
          <w:sz w:val="28"/>
          <w:szCs w:val="28"/>
        </w:rPr>
        <w:t xml:space="preserve">Уголовное дело возбуждено 19 мая 2015 года, срок следствия по настоящее время составляет более </w:t>
      </w:r>
      <w:r w:rsidR="001E70B2">
        <w:rPr>
          <w:rFonts w:ascii="Times New Roman" w:hAnsi="Times New Roman" w:cs="Times New Roman"/>
          <w:b/>
          <w:sz w:val="28"/>
          <w:szCs w:val="28"/>
        </w:rPr>
        <w:t>50</w:t>
      </w:r>
      <w:r w:rsidR="00C3613E" w:rsidRPr="008333ED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502F35">
        <w:rPr>
          <w:rFonts w:ascii="Times New Roman" w:hAnsi="Times New Roman" w:cs="Times New Roman"/>
          <w:b/>
          <w:sz w:val="28"/>
          <w:szCs w:val="28"/>
        </w:rPr>
        <w:t xml:space="preserve"> (более </w:t>
      </w:r>
      <w:r w:rsidR="001E70B2">
        <w:rPr>
          <w:rFonts w:ascii="Times New Roman" w:hAnsi="Times New Roman" w:cs="Times New Roman"/>
          <w:b/>
          <w:sz w:val="28"/>
          <w:szCs w:val="28"/>
        </w:rPr>
        <w:t>4</w:t>
      </w:r>
      <w:r w:rsidR="00502F35">
        <w:rPr>
          <w:rFonts w:ascii="Times New Roman" w:hAnsi="Times New Roman" w:cs="Times New Roman"/>
          <w:b/>
          <w:sz w:val="28"/>
          <w:szCs w:val="28"/>
        </w:rPr>
        <w:t>х лет)</w:t>
      </w:r>
      <w:r w:rsidR="00C3613E" w:rsidRPr="008333E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92381E" w:rsidRPr="00833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13E" w:rsidRPr="008333ED" w:rsidRDefault="00C3613E" w:rsidP="00995DA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В соответствии со ст. 162 УПК РФ срок предварительного следствия по уголовному делу, расследование которого представляет особую сложность, может быть продлен руководителем следственного органа до 12 месяцев. </w:t>
      </w:r>
      <w:r w:rsidRPr="008333ED">
        <w:rPr>
          <w:rFonts w:ascii="Times New Roman" w:hAnsi="Times New Roman" w:cs="Times New Roman"/>
          <w:sz w:val="28"/>
          <w:szCs w:val="28"/>
        </w:rPr>
        <w:lastRenderedPageBreak/>
        <w:t>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Федерации, руководителем следственного органа соответствующего федерального органа исполнительной власти (при федеральном органе исполнительной власти) и их заместителями.</w:t>
      </w:r>
    </w:p>
    <w:p w:rsidR="00EC6759" w:rsidRPr="008333ED" w:rsidRDefault="00EC6759" w:rsidP="00995DAC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В соответствии со ст. 123 УПК РФ,  при нарушении разумных сроков уголовного судопроизводства в ходе досудебного производства по уголовному делу участники уголовного судопроизводства, а также иные лица, интересы которых затрагиваются, могут обратиться к прокурору или руководителю следственного органа с жалобой, которая должна быть рассмотрена в порядке и в сроки, установленные </w:t>
      </w:r>
      <w:hyperlink r:id="rId6" w:anchor="dst138" w:history="1">
        <w:r w:rsidRPr="008333ED">
          <w:rPr>
            <w:rFonts w:ascii="Times New Roman" w:hAnsi="Times New Roman" w:cs="Times New Roman"/>
            <w:sz w:val="28"/>
            <w:szCs w:val="28"/>
          </w:rPr>
          <w:t>статьей 124</w:t>
        </w:r>
      </w:hyperlink>
      <w:r w:rsidRPr="008333ED">
        <w:rPr>
          <w:rFonts w:ascii="Times New Roman" w:hAnsi="Times New Roman" w:cs="Times New Roman"/>
          <w:sz w:val="28"/>
          <w:szCs w:val="28"/>
        </w:rPr>
        <w:t> настоящего Кодекса.</w:t>
      </w:r>
    </w:p>
    <w:p w:rsidR="006A26B3" w:rsidRDefault="00EC6759" w:rsidP="00EC6759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Учитывая, что сроки расследования  уголовного дела, превышают </w:t>
      </w:r>
      <w:r w:rsidR="001E70B2">
        <w:rPr>
          <w:rFonts w:ascii="Times New Roman" w:hAnsi="Times New Roman" w:cs="Times New Roman"/>
          <w:sz w:val="28"/>
          <w:szCs w:val="28"/>
        </w:rPr>
        <w:t>50</w:t>
      </w:r>
      <w:r w:rsidRPr="008333ED">
        <w:rPr>
          <w:rFonts w:ascii="Times New Roman" w:hAnsi="Times New Roman" w:cs="Times New Roman"/>
          <w:sz w:val="28"/>
          <w:szCs w:val="28"/>
        </w:rPr>
        <w:t xml:space="preserve"> месяца, на протяжении  всего срока расследования настоящего уголовного дела, с моей подзащитной Л. было проведено всего несколько следственных действий, из которых невозможно сделать вывод о причастности Л к инкриминируемому ей деянию по ч. 4 ст. 159 УК РФ, очные ставки по ходатайству защиты следователем не проводятся,  а сама Л находится под стражей, в изоляции от общества, сторона защиты убеждена, что в установленный законом разумный срок предварительного расследования, решения в отношении обвиняемой Л вынесено не будет, что однозначно нарушает право Л на судопроизводство в разумный срок.</w:t>
      </w:r>
      <w:r w:rsidR="00292FFD" w:rsidRPr="008333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2F35" w:rsidRDefault="006A26B3" w:rsidP="0050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6B3">
        <w:rPr>
          <w:rFonts w:ascii="Times New Roman" w:hAnsi="Times New Roman" w:cs="Times New Roman"/>
          <w:sz w:val="28"/>
          <w:szCs w:val="28"/>
        </w:rPr>
        <w:t>В соответствии со ст. 123-124 УПК РФ, в период предварительного следствия, могут быть обжалованы постановления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следователя, руководителя следственного органа,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</w:t>
      </w:r>
      <w:r w:rsidR="00502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F35" w:rsidRDefault="00502F35" w:rsidP="0050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F35" w:rsidRPr="00502F35" w:rsidRDefault="00502F35" w:rsidP="00502F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F35">
        <w:rPr>
          <w:rFonts w:ascii="Times New Roman" w:hAnsi="Times New Roman" w:cs="Times New Roman"/>
          <w:b/>
          <w:sz w:val="28"/>
          <w:szCs w:val="28"/>
        </w:rPr>
        <w:t xml:space="preserve">       Однако все жалобы адвоката остаются без внимания и удовлетворения. Все доказательства, о том, что Л не скрывалась от предварительного следствия и что объявление ее в розыск является не законным, так же остались без удовлетворения.  </w:t>
      </w:r>
    </w:p>
    <w:p w:rsidR="0027173B" w:rsidRPr="008333ED" w:rsidRDefault="00292FFD" w:rsidP="0050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173B" w:rsidRPr="00502F35" w:rsidRDefault="00CE397F" w:rsidP="00065D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    </w:t>
      </w:r>
      <w:r w:rsidR="00502F35" w:rsidRPr="00502F35">
        <w:rPr>
          <w:rFonts w:ascii="Times New Roman" w:hAnsi="Times New Roman" w:cs="Times New Roman"/>
          <w:b/>
          <w:sz w:val="28"/>
          <w:szCs w:val="28"/>
        </w:rPr>
        <w:t>С</w:t>
      </w:r>
      <w:r w:rsidR="00EC6759" w:rsidRPr="00502F35">
        <w:rPr>
          <w:rFonts w:ascii="Times New Roman" w:hAnsi="Times New Roman" w:cs="Times New Roman"/>
          <w:b/>
          <w:sz w:val="28"/>
          <w:szCs w:val="28"/>
        </w:rPr>
        <w:t xml:space="preserve">торона защиты </w:t>
      </w:r>
      <w:r w:rsidR="00502F35" w:rsidRPr="00502F35">
        <w:rPr>
          <w:rFonts w:ascii="Times New Roman" w:hAnsi="Times New Roman" w:cs="Times New Roman"/>
          <w:b/>
          <w:sz w:val="28"/>
          <w:szCs w:val="28"/>
        </w:rPr>
        <w:t>неоднократно</w:t>
      </w:r>
      <w:r w:rsidR="00EC6759" w:rsidRPr="00502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F35" w:rsidRPr="00502F35">
        <w:rPr>
          <w:rFonts w:ascii="Times New Roman" w:hAnsi="Times New Roman" w:cs="Times New Roman"/>
          <w:b/>
          <w:sz w:val="28"/>
          <w:szCs w:val="28"/>
        </w:rPr>
        <w:t>ставило</w:t>
      </w:r>
      <w:r w:rsidR="00EC6759" w:rsidRPr="00502F35">
        <w:rPr>
          <w:rFonts w:ascii="Times New Roman" w:hAnsi="Times New Roman" w:cs="Times New Roman"/>
          <w:b/>
          <w:sz w:val="28"/>
          <w:szCs w:val="28"/>
        </w:rPr>
        <w:t xml:space="preserve"> вопрос об ускорении предварительного расследования и признании бездействия следователя, нарушающим право на уголовное судопроизводс</w:t>
      </w:r>
      <w:r w:rsidR="00502F35" w:rsidRPr="00502F35">
        <w:rPr>
          <w:rFonts w:ascii="Times New Roman" w:hAnsi="Times New Roman" w:cs="Times New Roman"/>
          <w:b/>
          <w:sz w:val="28"/>
          <w:szCs w:val="28"/>
        </w:rPr>
        <w:t>тво в разумный срок, незаконным, однако все жалобы Адвоката, остались без ответа.</w:t>
      </w:r>
    </w:p>
    <w:p w:rsidR="00E4081B" w:rsidRDefault="00E4081B" w:rsidP="00065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17.04.2018 года из Генеральной прокуратуры РФ за № 25-р-59497-18/9114-2018 поступил ответ, о том, что для проверки доводов, обращение адвоката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Зинурова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А.З., направляется в Прокуратуру г. Москвы, однако до настоящего времени, из Прокуратуры г. Москвы ответа не поступило.</w:t>
      </w:r>
    </w:p>
    <w:p w:rsidR="00E4081B" w:rsidRDefault="00E4081B" w:rsidP="00065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Ранее, 26.03.2018 г. и 17.05.2018 г. Жалоба на нарушение разумных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сроков  расследования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уголовного дела направлялись в Прокуратуру г. Москвы, однако до настоящего времени ответов из Прокуратуры г. Москвы в мой адрес не поступило. </w:t>
      </w:r>
    </w:p>
    <w:p w:rsidR="001E70B2" w:rsidRDefault="001E70B2" w:rsidP="00065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настоящее время Л уже более </w:t>
      </w:r>
      <w:r w:rsidR="001D528F">
        <w:rPr>
          <w:rFonts w:ascii="Times New Roman" w:hAnsi="Times New Roman" w:cs="Times New Roman"/>
          <w:sz w:val="28"/>
          <w:szCs w:val="28"/>
        </w:rPr>
        <w:t>чем полтора</w:t>
      </w:r>
      <w:r>
        <w:rPr>
          <w:rFonts w:ascii="Times New Roman" w:hAnsi="Times New Roman" w:cs="Times New Roman"/>
          <w:sz w:val="28"/>
          <w:szCs w:val="28"/>
        </w:rPr>
        <w:t xml:space="preserve"> года содержится в С</w:t>
      </w:r>
      <w:r w:rsidR="001D528F">
        <w:rPr>
          <w:rFonts w:ascii="Times New Roman" w:hAnsi="Times New Roman" w:cs="Times New Roman"/>
          <w:sz w:val="28"/>
          <w:szCs w:val="28"/>
        </w:rPr>
        <w:t>ИЗО-6 УФСИН России по г. Москве, с ней в рамках уголовного дела проводятся требования ст. 217 УПК РФ (ознакомление с материалами уголовного дела). Вместе с тем, Л вменяются преступления</w:t>
      </w:r>
      <w:r w:rsidR="009B7615">
        <w:rPr>
          <w:rFonts w:ascii="Times New Roman" w:hAnsi="Times New Roman" w:cs="Times New Roman"/>
          <w:sz w:val="28"/>
          <w:szCs w:val="28"/>
        </w:rPr>
        <w:t>,</w:t>
      </w:r>
      <w:r w:rsidR="001D528F">
        <w:rPr>
          <w:rFonts w:ascii="Times New Roman" w:hAnsi="Times New Roman" w:cs="Times New Roman"/>
          <w:sz w:val="28"/>
          <w:szCs w:val="28"/>
        </w:rPr>
        <w:t xml:space="preserve"> предусмотренные ст. 159 УК РФ (мошенничество), по эпизодам </w:t>
      </w:r>
      <w:proofErr w:type="gramStart"/>
      <w:r w:rsidR="001D528F">
        <w:rPr>
          <w:rFonts w:ascii="Times New Roman" w:hAnsi="Times New Roman" w:cs="Times New Roman"/>
          <w:sz w:val="28"/>
          <w:szCs w:val="28"/>
        </w:rPr>
        <w:t>обстоятельств</w:t>
      </w:r>
      <w:proofErr w:type="gramEnd"/>
      <w:r w:rsidR="001D528F">
        <w:rPr>
          <w:rFonts w:ascii="Times New Roman" w:hAnsi="Times New Roman" w:cs="Times New Roman"/>
          <w:sz w:val="28"/>
          <w:szCs w:val="28"/>
        </w:rPr>
        <w:t xml:space="preserve"> происходивших на территории г. Москвы. Все потерпевшие по данному уголовному делу так же заключали договора на территории города Москвы. Однако моя подзащитная Л никогда не работала на территории города Москвы и не имеет никакого отношения к материалам уголовного дела, расследуемого ГСУ ГУ МВД России по г. Москве. Л жила и работала не территории Самарской области в городе Самара. По уголовному делу, расследуемому и направленному в суд в г. Самаре, </w:t>
      </w:r>
      <w:proofErr w:type="gramStart"/>
      <w:r w:rsidR="001D528F">
        <w:rPr>
          <w:rFonts w:ascii="Times New Roman" w:hAnsi="Times New Roman" w:cs="Times New Roman"/>
          <w:sz w:val="28"/>
          <w:szCs w:val="28"/>
        </w:rPr>
        <w:t>Л</w:t>
      </w:r>
      <w:r w:rsidR="00DC2EDB">
        <w:rPr>
          <w:rFonts w:ascii="Times New Roman" w:hAnsi="Times New Roman" w:cs="Times New Roman"/>
          <w:sz w:val="28"/>
          <w:szCs w:val="28"/>
        </w:rPr>
        <w:t xml:space="preserve"> </w:t>
      </w:r>
      <w:r w:rsidR="001D528F">
        <w:rPr>
          <w:rFonts w:ascii="Times New Roman" w:hAnsi="Times New Roman" w:cs="Times New Roman"/>
          <w:sz w:val="28"/>
          <w:szCs w:val="28"/>
        </w:rPr>
        <w:t xml:space="preserve"> проходила</w:t>
      </w:r>
      <w:proofErr w:type="gramEnd"/>
      <w:r w:rsidR="001D528F">
        <w:rPr>
          <w:rFonts w:ascii="Times New Roman" w:hAnsi="Times New Roman" w:cs="Times New Roman"/>
          <w:sz w:val="28"/>
          <w:szCs w:val="28"/>
        </w:rPr>
        <w:t xml:space="preserve"> свидетелем и допрашивалась в качестве свидетеля</w:t>
      </w:r>
      <w:r w:rsidR="00D54727">
        <w:rPr>
          <w:rFonts w:ascii="Times New Roman" w:hAnsi="Times New Roman" w:cs="Times New Roman"/>
          <w:sz w:val="28"/>
          <w:szCs w:val="28"/>
        </w:rPr>
        <w:t>, никаких претензий следователями к Л не было</w:t>
      </w:r>
      <w:r w:rsidR="001D528F">
        <w:rPr>
          <w:rFonts w:ascii="Times New Roman" w:hAnsi="Times New Roman" w:cs="Times New Roman"/>
          <w:sz w:val="28"/>
          <w:szCs w:val="28"/>
        </w:rPr>
        <w:t>.</w:t>
      </w:r>
    </w:p>
    <w:p w:rsidR="009B7615" w:rsidRDefault="009B7615" w:rsidP="00065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 Л имеется ряд серьезных заболеваний, таких как сахарный диабет, гипертония и др. Л и стороной защиты неоднократно направлялись ходатайства в СИЗО-6 о проведении медицинского освидетельствования, однако такового (мед. освидетельствования) с Л так и не было проведено.</w:t>
      </w:r>
    </w:p>
    <w:p w:rsidR="00C96508" w:rsidRDefault="006169B8" w:rsidP="00C96508">
      <w:pPr>
        <w:jc w:val="both"/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   </w:t>
      </w:r>
      <w:r w:rsidR="00E66EE8" w:rsidRPr="008333ED">
        <w:rPr>
          <w:rFonts w:ascii="Times New Roman" w:hAnsi="Times New Roman" w:cs="Times New Roman"/>
          <w:sz w:val="28"/>
          <w:szCs w:val="28"/>
        </w:rPr>
        <w:t xml:space="preserve">   </w:t>
      </w:r>
      <w:r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="00502F35">
        <w:rPr>
          <w:rFonts w:ascii="Times New Roman" w:hAnsi="Times New Roman" w:cs="Times New Roman"/>
          <w:sz w:val="28"/>
          <w:szCs w:val="28"/>
        </w:rPr>
        <w:t>На основании вышеизложенного, -</w:t>
      </w:r>
    </w:p>
    <w:p w:rsidR="00502F35" w:rsidRPr="008333ED" w:rsidRDefault="00502F35" w:rsidP="00C96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508" w:rsidRPr="008333ED" w:rsidRDefault="00204CA7" w:rsidP="006F5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3ED">
        <w:rPr>
          <w:rFonts w:ascii="Times New Roman" w:hAnsi="Times New Roman" w:cs="Times New Roman"/>
          <w:b/>
          <w:sz w:val="28"/>
          <w:szCs w:val="28"/>
        </w:rPr>
        <w:t>П</w:t>
      </w:r>
      <w:r w:rsidR="0027173B" w:rsidRPr="008333ED">
        <w:rPr>
          <w:rFonts w:ascii="Times New Roman" w:hAnsi="Times New Roman" w:cs="Times New Roman"/>
          <w:b/>
          <w:sz w:val="28"/>
          <w:szCs w:val="28"/>
        </w:rPr>
        <w:t>рошу:</w:t>
      </w:r>
    </w:p>
    <w:p w:rsidR="00887E23" w:rsidRPr="00887E23" w:rsidRDefault="00887E23" w:rsidP="00887E23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доводы, изложенные в настоящей Жалобе.</w:t>
      </w:r>
    </w:p>
    <w:p w:rsidR="006A26B3" w:rsidRDefault="00502F35" w:rsidP="00502F35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2F35">
        <w:rPr>
          <w:rFonts w:ascii="Times New Roman" w:hAnsi="Times New Roman" w:cs="Times New Roman"/>
          <w:sz w:val="28"/>
          <w:szCs w:val="28"/>
        </w:rPr>
        <w:t>ринять все необходимые меры для соблюдения прав и законных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887E23" w:rsidRDefault="00887E23" w:rsidP="00502F35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содействие в реализации прав на защиту Л.</w:t>
      </w:r>
    </w:p>
    <w:p w:rsidR="006A26B3" w:rsidRDefault="006A26B3" w:rsidP="006A26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A26B3" w:rsidRPr="006A26B3" w:rsidRDefault="006A26B3" w:rsidP="006A26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4081B" w:rsidRDefault="006A26B3" w:rsidP="006A26B3">
      <w:pPr>
        <w:pStyle w:val="a5"/>
        <w:suppressAutoHyphens/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прошу направить почтой по адресу: </w:t>
      </w:r>
      <w:r w:rsidR="00DC2EDB">
        <w:rPr>
          <w:rFonts w:ascii="Times New Roman" w:hAnsi="Times New Roman" w:cs="Times New Roman"/>
          <w:sz w:val="28"/>
          <w:szCs w:val="28"/>
        </w:rPr>
        <w:t>………….</w:t>
      </w:r>
      <w:bookmarkStart w:id="0" w:name="_GoBack"/>
      <w:bookmarkEnd w:id="0"/>
      <w:r w:rsidR="001E70B2">
        <w:rPr>
          <w:rFonts w:ascii="Times New Roman" w:hAnsi="Times New Roman" w:cs="Times New Roman"/>
          <w:sz w:val="28"/>
          <w:szCs w:val="28"/>
        </w:rPr>
        <w:t>.</w:t>
      </w:r>
    </w:p>
    <w:p w:rsidR="00E4081B" w:rsidRPr="0097178D" w:rsidRDefault="00E4081B" w:rsidP="009717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81B" w:rsidRDefault="00E4081B" w:rsidP="006A26B3">
      <w:pPr>
        <w:pStyle w:val="a5"/>
        <w:suppressAutoHyphens/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4081B" w:rsidRDefault="00E4081B" w:rsidP="006A26B3">
      <w:pPr>
        <w:pStyle w:val="a5"/>
        <w:suppressAutoHyphens/>
        <w:spacing w:after="0" w:line="24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1B" w:rsidRDefault="00E4081B" w:rsidP="00E4081B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Ордер адвоката.</w:t>
      </w:r>
    </w:p>
    <w:p w:rsidR="00ED6B44" w:rsidRPr="008333ED" w:rsidRDefault="00ED6B44" w:rsidP="0027173B">
      <w:pPr>
        <w:rPr>
          <w:rFonts w:ascii="Times New Roman" w:hAnsi="Times New Roman" w:cs="Times New Roman"/>
          <w:sz w:val="28"/>
          <w:szCs w:val="28"/>
        </w:rPr>
      </w:pPr>
    </w:p>
    <w:p w:rsidR="0027173B" w:rsidRPr="008333ED" w:rsidRDefault="0027173B" w:rsidP="0027173B">
      <w:pPr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>"</w:t>
      </w:r>
      <w:r w:rsidR="001E70B2">
        <w:rPr>
          <w:rFonts w:ascii="Times New Roman" w:hAnsi="Times New Roman" w:cs="Times New Roman"/>
          <w:sz w:val="28"/>
          <w:szCs w:val="28"/>
        </w:rPr>
        <w:t>02</w:t>
      </w:r>
      <w:r w:rsidRPr="008333ED">
        <w:rPr>
          <w:rFonts w:ascii="Times New Roman" w:hAnsi="Times New Roman" w:cs="Times New Roman"/>
          <w:sz w:val="28"/>
          <w:szCs w:val="28"/>
        </w:rPr>
        <w:t xml:space="preserve">" </w:t>
      </w:r>
      <w:r w:rsidR="001E70B2">
        <w:rPr>
          <w:rFonts w:ascii="Times New Roman" w:hAnsi="Times New Roman" w:cs="Times New Roman"/>
          <w:sz w:val="28"/>
          <w:szCs w:val="28"/>
        </w:rPr>
        <w:t>сентября</w:t>
      </w:r>
      <w:r w:rsidR="00ED6B44" w:rsidRPr="008333ED">
        <w:rPr>
          <w:rFonts w:ascii="Times New Roman" w:hAnsi="Times New Roman" w:cs="Times New Roman"/>
          <w:sz w:val="28"/>
          <w:szCs w:val="28"/>
        </w:rPr>
        <w:t xml:space="preserve"> </w:t>
      </w:r>
      <w:r w:rsidRPr="008333ED">
        <w:rPr>
          <w:rFonts w:ascii="Times New Roman" w:hAnsi="Times New Roman" w:cs="Times New Roman"/>
          <w:sz w:val="28"/>
          <w:szCs w:val="28"/>
        </w:rPr>
        <w:t>201</w:t>
      </w:r>
      <w:r w:rsidR="001E70B2">
        <w:rPr>
          <w:rFonts w:ascii="Times New Roman" w:hAnsi="Times New Roman" w:cs="Times New Roman"/>
          <w:sz w:val="28"/>
          <w:szCs w:val="28"/>
        </w:rPr>
        <w:t>9</w:t>
      </w:r>
      <w:r w:rsidRPr="008333E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0169" w:rsidRPr="008333ED" w:rsidRDefault="00ED6B44" w:rsidP="0027173B">
      <w:pPr>
        <w:rPr>
          <w:rFonts w:ascii="Times New Roman" w:hAnsi="Times New Roman" w:cs="Times New Roman"/>
          <w:sz w:val="28"/>
          <w:szCs w:val="28"/>
        </w:rPr>
      </w:pPr>
      <w:r w:rsidRPr="008333ED">
        <w:rPr>
          <w:rFonts w:ascii="Times New Roman" w:hAnsi="Times New Roman" w:cs="Times New Roman"/>
          <w:sz w:val="28"/>
          <w:szCs w:val="28"/>
        </w:rPr>
        <w:t xml:space="preserve">Адвокат                                                                                             А.З. </w:t>
      </w:r>
      <w:r w:rsidR="007C07B5" w:rsidRPr="008333ED">
        <w:rPr>
          <w:rFonts w:ascii="Times New Roman" w:hAnsi="Times New Roman" w:cs="Times New Roman"/>
          <w:sz w:val="28"/>
          <w:szCs w:val="28"/>
        </w:rPr>
        <w:t>Зинуров</w:t>
      </w:r>
      <w:r w:rsidRPr="008333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0169" w:rsidRPr="008333ED" w:rsidSect="00ED6B4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337"/>
    <w:multiLevelType w:val="hybridMultilevel"/>
    <w:tmpl w:val="66C623FE"/>
    <w:lvl w:ilvl="0" w:tplc="7CB49A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7A15BC8"/>
    <w:multiLevelType w:val="hybridMultilevel"/>
    <w:tmpl w:val="DA06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66B2"/>
    <w:multiLevelType w:val="hybridMultilevel"/>
    <w:tmpl w:val="4CFAA1AE"/>
    <w:lvl w:ilvl="0" w:tplc="7166DC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1B"/>
    <w:rsid w:val="00065D3F"/>
    <w:rsid w:val="000F69BC"/>
    <w:rsid w:val="00104471"/>
    <w:rsid w:val="00161C08"/>
    <w:rsid w:val="001B484E"/>
    <w:rsid w:val="001D528F"/>
    <w:rsid w:val="001E70B2"/>
    <w:rsid w:val="001F3CFA"/>
    <w:rsid w:val="001F5F89"/>
    <w:rsid w:val="00204CA7"/>
    <w:rsid w:val="0027173B"/>
    <w:rsid w:val="00281B6D"/>
    <w:rsid w:val="00292FFD"/>
    <w:rsid w:val="002D10DA"/>
    <w:rsid w:val="002F01DF"/>
    <w:rsid w:val="00332E2C"/>
    <w:rsid w:val="00394C80"/>
    <w:rsid w:val="003C2678"/>
    <w:rsid w:val="0041672C"/>
    <w:rsid w:val="0042063D"/>
    <w:rsid w:val="00436AEC"/>
    <w:rsid w:val="0043730F"/>
    <w:rsid w:val="00486130"/>
    <w:rsid w:val="0048643C"/>
    <w:rsid w:val="004A4259"/>
    <w:rsid w:val="004C5A0A"/>
    <w:rsid w:val="004D3E73"/>
    <w:rsid w:val="00502F35"/>
    <w:rsid w:val="00507B3F"/>
    <w:rsid w:val="00550169"/>
    <w:rsid w:val="00551FCC"/>
    <w:rsid w:val="005B49CB"/>
    <w:rsid w:val="005D7D29"/>
    <w:rsid w:val="00610119"/>
    <w:rsid w:val="006169B8"/>
    <w:rsid w:val="00674E2B"/>
    <w:rsid w:val="006A26B3"/>
    <w:rsid w:val="006B55C6"/>
    <w:rsid w:val="006E6506"/>
    <w:rsid w:val="006F58DE"/>
    <w:rsid w:val="00723AB8"/>
    <w:rsid w:val="00733E49"/>
    <w:rsid w:val="00760F55"/>
    <w:rsid w:val="00796714"/>
    <w:rsid w:val="007C07B5"/>
    <w:rsid w:val="007D7873"/>
    <w:rsid w:val="007E43B5"/>
    <w:rsid w:val="008333ED"/>
    <w:rsid w:val="00887E23"/>
    <w:rsid w:val="00897D87"/>
    <w:rsid w:val="009175BE"/>
    <w:rsid w:val="0092381E"/>
    <w:rsid w:val="0093454A"/>
    <w:rsid w:val="009437AA"/>
    <w:rsid w:val="0097178D"/>
    <w:rsid w:val="00987AF3"/>
    <w:rsid w:val="00995DAC"/>
    <w:rsid w:val="009B5FFD"/>
    <w:rsid w:val="009B7615"/>
    <w:rsid w:val="009E6FE6"/>
    <w:rsid w:val="00A12BCA"/>
    <w:rsid w:val="00A72433"/>
    <w:rsid w:val="00A82F0C"/>
    <w:rsid w:val="00AB0861"/>
    <w:rsid w:val="00B150C8"/>
    <w:rsid w:val="00B568E8"/>
    <w:rsid w:val="00B65181"/>
    <w:rsid w:val="00BB0D08"/>
    <w:rsid w:val="00BB127F"/>
    <w:rsid w:val="00C3613E"/>
    <w:rsid w:val="00C558F4"/>
    <w:rsid w:val="00C96508"/>
    <w:rsid w:val="00CD4561"/>
    <w:rsid w:val="00CE397F"/>
    <w:rsid w:val="00D16F5E"/>
    <w:rsid w:val="00D32B6C"/>
    <w:rsid w:val="00D34D62"/>
    <w:rsid w:val="00D54727"/>
    <w:rsid w:val="00DC2EDB"/>
    <w:rsid w:val="00DE3A1B"/>
    <w:rsid w:val="00E4081B"/>
    <w:rsid w:val="00E66EE8"/>
    <w:rsid w:val="00EA26CE"/>
    <w:rsid w:val="00EC6759"/>
    <w:rsid w:val="00ED6B44"/>
    <w:rsid w:val="00EF618E"/>
    <w:rsid w:val="00F06066"/>
    <w:rsid w:val="00F2176F"/>
    <w:rsid w:val="00F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B47B"/>
  <w15:docId w15:val="{79EB5C2F-3995-41C1-9557-C1BAD5B6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759"/>
    <w:rPr>
      <w:color w:val="0000FF"/>
      <w:u w:val="single"/>
    </w:rPr>
  </w:style>
  <w:style w:type="character" w:styleId="a4">
    <w:name w:val="Emphasis"/>
    <w:basedOn w:val="a0"/>
    <w:uiPriority w:val="20"/>
    <w:qFormat/>
    <w:rsid w:val="00EC6759"/>
    <w:rPr>
      <w:i/>
      <w:iCs/>
    </w:rPr>
  </w:style>
  <w:style w:type="paragraph" w:styleId="a5">
    <w:name w:val="List Paragraph"/>
    <w:basedOn w:val="a"/>
    <w:uiPriority w:val="34"/>
    <w:qFormat/>
    <w:rsid w:val="00FD3811"/>
    <w:pPr>
      <w:ind w:left="720"/>
      <w:contextualSpacing/>
    </w:pPr>
  </w:style>
  <w:style w:type="paragraph" w:styleId="a6">
    <w:name w:val="No Spacing"/>
    <w:uiPriority w:val="1"/>
    <w:qFormat/>
    <w:rsid w:val="005B49C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7102/835869148f2d8fcd1b905a8520a22330d2f4f10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CBB3-8814-4184-869E-B22BDDC2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5</cp:revision>
  <cp:lastPrinted>2018-03-26T08:49:00Z</cp:lastPrinted>
  <dcterms:created xsi:type="dcterms:W3CDTF">2020-03-10T11:18:00Z</dcterms:created>
  <dcterms:modified xsi:type="dcterms:W3CDTF">2020-03-10T11:29:00Z</dcterms:modified>
</cp:coreProperties>
</file>